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902" w:rsidRPr="00B17379" w:rsidRDefault="0070347F" w:rsidP="00FD38C6">
      <w:pPr>
        <w:widowControl/>
        <w:spacing w:line="700" w:lineRule="exact"/>
        <w:jc w:val="center"/>
        <w:rPr>
          <w:rFonts w:ascii="微软雅黑" w:eastAsia="微软雅黑" w:hAnsi="微软雅黑" w:cs="宋体"/>
          <w:b/>
          <w:bCs/>
          <w:color w:val="222222"/>
          <w:spacing w:val="3"/>
          <w:kern w:val="36"/>
          <w:sz w:val="33"/>
          <w:szCs w:val="33"/>
        </w:rPr>
      </w:pPr>
      <w:r>
        <w:rPr>
          <w:rFonts w:ascii="Times New Roman" w:eastAsia="方正小标宋简体" w:hAnsi="Times New Roman" w:cs="Times New Roman" w:hint="eastAsia"/>
          <w:bCs/>
          <w:sz w:val="44"/>
          <w:szCs w:val="44"/>
        </w:rPr>
        <w:t>天津市西青区市容园林服务中心</w:t>
      </w:r>
    </w:p>
    <w:p w:rsidR="006C4902" w:rsidRPr="001E7D62" w:rsidRDefault="006C4902" w:rsidP="00FD38C6">
      <w:pPr>
        <w:spacing w:line="700" w:lineRule="exact"/>
        <w:jc w:val="center"/>
        <w:rPr>
          <w:rFonts w:ascii="Times New Roman" w:eastAsia="方正小标宋简体" w:hAnsi="Times New Roman" w:cs="Times New Roman"/>
          <w:bCs/>
          <w:sz w:val="44"/>
          <w:szCs w:val="44"/>
        </w:rPr>
      </w:pPr>
      <w:r w:rsidRPr="001E7D62">
        <w:rPr>
          <w:rFonts w:ascii="Times New Roman" w:eastAsia="方正小标宋简体" w:hAnsi="Times New Roman" w:cs="Times New Roman" w:hint="eastAsia"/>
          <w:bCs/>
          <w:sz w:val="44"/>
          <w:szCs w:val="44"/>
        </w:rPr>
        <w:t xml:space="preserve"> </w:t>
      </w:r>
      <w:r w:rsidR="0070347F">
        <w:rPr>
          <w:rFonts w:ascii="Times New Roman" w:eastAsia="方正小标宋简体" w:hAnsi="Times New Roman" w:cs="Times New Roman" w:hint="eastAsia"/>
          <w:bCs/>
          <w:sz w:val="44"/>
          <w:szCs w:val="44"/>
        </w:rPr>
        <w:t>2021</w:t>
      </w:r>
      <w:r w:rsidR="0070347F">
        <w:rPr>
          <w:rFonts w:ascii="Times New Roman" w:eastAsia="方正小标宋简体" w:hAnsi="Times New Roman" w:cs="Times New Roman" w:hint="eastAsia"/>
          <w:bCs/>
          <w:sz w:val="44"/>
          <w:szCs w:val="44"/>
        </w:rPr>
        <w:t>年西青区环外园林绿化设施养管项目</w:t>
      </w:r>
    </w:p>
    <w:p w:rsidR="006C4902" w:rsidRDefault="006C4902" w:rsidP="00FD38C6">
      <w:pPr>
        <w:spacing w:line="700" w:lineRule="exact"/>
        <w:jc w:val="center"/>
        <w:rPr>
          <w:rFonts w:ascii="Times New Roman" w:eastAsia="方正小标宋简体" w:hAnsi="Times New Roman" w:cs="Times New Roman"/>
          <w:bCs/>
          <w:sz w:val="44"/>
          <w:szCs w:val="44"/>
        </w:rPr>
      </w:pPr>
      <w:r w:rsidRPr="001E7D62">
        <w:rPr>
          <w:rFonts w:ascii="Times New Roman" w:eastAsia="方正小标宋简体" w:hAnsi="Times New Roman" w:cs="Times New Roman"/>
          <w:bCs/>
          <w:sz w:val="44"/>
          <w:szCs w:val="44"/>
        </w:rPr>
        <w:t>绩效评价报告</w:t>
      </w:r>
    </w:p>
    <w:p w:rsidR="00FD38C6" w:rsidRPr="006C4902" w:rsidRDefault="00FD38C6" w:rsidP="00FD38C6">
      <w:pPr>
        <w:spacing w:line="588" w:lineRule="exact"/>
        <w:jc w:val="center"/>
        <w:rPr>
          <w:rFonts w:ascii="Times New Roman" w:eastAsia="方正小标宋简体" w:hAnsi="Times New Roman" w:cs="Times New Roman"/>
          <w:bCs/>
          <w:sz w:val="44"/>
          <w:szCs w:val="44"/>
        </w:rPr>
      </w:pPr>
    </w:p>
    <w:p w:rsidR="00AF280F" w:rsidRPr="006B49EC" w:rsidRDefault="00DC0D3E" w:rsidP="006B49EC">
      <w:pPr>
        <w:ind w:firstLineChars="200" w:firstLine="640"/>
        <w:rPr>
          <w:rFonts w:ascii="Times New Roman" w:eastAsia="方正仿宋简体" w:hAnsi="Times New Roman" w:cs="Times New Roman"/>
          <w:sz w:val="32"/>
          <w:szCs w:val="32"/>
        </w:rPr>
      </w:pPr>
      <w:r w:rsidRPr="006B49EC">
        <w:rPr>
          <w:rFonts w:ascii="Times New Roman" w:eastAsia="方正仿宋简体" w:hAnsi="Times New Roman" w:cs="Times New Roman" w:hint="eastAsia"/>
          <w:sz w:val="32"/>
          <w:szCs w:val="32"/>
        </w:rPr>
        <w:t>为提高财政资金使用效益，合理配置公共财政资源，根据</w:t>
      </w:r>
      <w:r w:rsidR="00757988" w:rsidRPr="006B49EC">
        <w:rPr>
          <w:rFonts w:ascii="Times New Roman" w:eastAsia="方正仿宋简体" w:hAnsi="Times New Roman" w:cs="Times New Roman" w:hint="eastAsia"/>
          <w:sz w:val="32"/>
          <w:szCs w:val="32"/>
        </w:rPr>
        <w:t>《中共中央</w:t>
      </w:r>
      <w:r w:rsidR="00301F80">
        <w:rPr>
          <w:rFonts w:ascii="Times New Roman" w:eastAsia="方正仿宋简体" w:hAnsi="Times New Roman" w:cs="Times New Roman" w:hint="eastAsia"/>
          <w:sz w:val="32"/>
          <w:szCs w:val="32"/>
        </w:rPr>
        <w:t xml:space="preserve"> </w:t>
      </w:r>
      <w:r w:rsidR="00757988" w:rsidRPr="006B49EC">
        <w:rPr>
          <w:rFonts w:ascii="Times New Roman" w:eastAsia="方正仿宋简体" w:hAnsi="Times New Roman" w:cs="Times New Roman" w:hint="eastAsia"/>
          <w:sz w:val="32"/>
          <w:szCs w:val="32"/>
        </w:rPr>
        <w:t>国务院关于全面实施预算绩效管理的意见》</w:t>
      </w:r>
      <w:r w:rsidR="00301F80">
        <w:rPr>
          <w:rFonts w:ascii="Times New Roman" w:eastAsia="方正仿宋简体" w:hAnsi="Times New Roman" w:cs="Times New Roman" w:hint="eastAsia"/>
          <w:sz w:val="32"/>
          <w:szCs w:val="32"/>
        </w:rPr>
        <w:t>、</w:t>
      </w:r>
      <w:r w:rsidR="00301F80">
        <w:rPr>
          <w:rFonts w:ascii="Times New Roman" w:eastAsia="方正仿宋简体" w:hAnsi="Times New Roman" w:cs="Times New Roman"/>
          <w:sz w:val="32"/>
          <w:szCs w:val="32"/>
        </w:rPr>
        <w:t>《</w:t>
      </w:r>
      <w:r w:rsidR="00301F80">
        <w:rPr>
          <w:rFonts w:ascii="Times New Roman" w:eastAsia="方正仿宋简体" w:hAnsi="Times New Roman" w:cs="Times New Roman" w:hint="eastAsia"/>
          <w:sz w:val="32"/>
          <w:szCs w:val="32"/>
        </w:rPr>
        <w:t>项目</w:t>
      </w:r>
      <w:r w:rsidR="00301F80">
        <w:rPr>
          <w:rFonts w:ascii="Times New Roman" w:eastAsia="方正仿宋简体" w:hAnsi="Times New Roman" w:cs="Times New Roman"/>
          <w:sz w:val="32"/>
          <w:szCs w:val="32"/>
        </w:rPr>
        <w:t>支出绩效评价管理办法》</w:t>
      </w:r>
      <w:r w:rsidRPr="006B49EC">
        <w:rPr>
          <w:rFonts w:ascii="Times New Roman" w:eastAsia="方正仿宋简体" w:hAnsi="Times New Roman" w:cs="Times New Roman" w:hint="eastAsia"/>
          <w:sz w:val="32"/>
          <w:szCs w:val="32"/>
        </w:rPr>
        <w:t>和《天津市市级财政项目支出绩效评价管理办法》等文件要求，</w:t>
      </w:r>
      <w:r w:rsidR="00BB5496">
        <w:rPr>
          <w:rFonts w:ascii="Times New Roman" w:eastAsia="方正仿宋简体" w:hAnsi="Times New Roman" w:cs="Times New Roman" w:hint="eastAsia"/>
          <w:sz w:val="32"/>
          <w:szCs w:val="32"/>
        </w:rPr>
        <w:t>我们</w:t>
      </w:r>
      <w:r w:rsidRPr="006B49EC">
        <w:rPr>
          <w:rFonts w:ascii="Times New Roman" w:eastAsia="方正仿宋简体" w:hAnsi="Times New Roman" w:cs="Times New Roman" w:hint="eastAsia"/>
          <w:sz w:val="32"/>
          <w:szCs w:val="32"/>
        </w:rPr>
        <w:t>对</w:t>
      </w:r>
      <w:r w:rsidRPr="006B49EC">
        <w:rPr>
          <w:rFonts w:ascii="Times New Roman" w:eastAsia="方正仿宋简体" w:hAnsi="Times New Roman" w:cs="Times New Roman" w:hint="eastAsia"/>
          <w:sz w:val="32"/>
          <w:szCs w:val="32"/>
        </w:rPr>
        <w:t>20</w:t>
      </w:r>
      <w:r w:rsidRPr="006B49EC">
        <w:rPr>
          <w:rFonts w:ascii="Times New Roman" w:eastAsia="方正仿宋简体" w:hAnsi="Times New Roman" w:cs="Times New Roman"/>
          <w:sz w:val="32"/>
          <w:szCs w:val="32"/>
        </w:rPr>
        <w:t>21</w:t>
      </w:r>
      <w:r w:rsidRPr="006B49EC">
        <w:rPr>
          <w:rFonts w:ascii="Times New Roman" w:eastAsia="方正仿宋简体" w:hAnsi="Times New Roman" w:cs="Times New Roman" w:hint="eastAsia"/>
          <w:sz w:val="32"/>
          <w:szCs w:val="32"/>
        </w:rPr>
        <w:t>年度</w:t>
      </w:r>
      <w:r w:rsidR="0070347F">
        <w:rPr>
          <w:rFonts w:ascii="Times New Roman" w:eastAsia="方正仿宋简体" w:hAnsi="Times New Roman" w:cs="Times New Roman" w:hint="eastAsia"/>
          <w:sz w:val="32"/>
          <w:szCs w:val="32"/>
        </w:rPr>
        <w:t>天津市西青区市容园林服务中心</w:t>
      </w:r>
      <w:r w:rsidRPr="006B49EC">
        <w:rPr>
          <w:rFonts w:ascii="Times New Roman" w:eastAsia="方正仿宋简体" w:hAnsi="Times New Roman" w:cs="Times New Roman" w:hint="eastAsia"/>
          <w:sz w:val="32"/>
          <w:szCs w:val="32"/>
        </w:rPr>
        <w:t>的“</w:t>
      </w:r>
      <w:r w:rsidR="0070347F">
        <w:rPr>
          <w:rFonts w:ascii="Times New Roman" w:eastAsia="方正仿宋简体" w:hAnsi="Times New Roman" w:cs="Times New Roman" w:hint="eastAsia"/>
          <w:sz w:val="32"/>
          <w:szCs w:val="32"/>
        </w:rPr>
        <w:t>2021</w:t>
      </w:r>
      <w:r w:rsidR="0070347F">
        <w:rPr>
          <w:rFonts w:ascii="Times New Roman" w:eastAsia="方正仿宋简体" w:hAnsi="Times New Roman" w:cs="Times New Roman" w:hint="eastAsia"/>
          <w:sz w:val="32"/>
          <w:szCs w:val="32"/>
        </w:rPr>
        <w:t>年西青区环外园林绿化设施养管项目</w:t>
      </w:r>
      <w:r w:rsidRPr="006B49EC">
        <w:rPr>
          <w:rFonts w:ascii="Times New Roman" w:eastAsia="方正仿宋简体" w:hAnsi="Times New Roman" w:cs="Times New Roman" w:hint="eastAsia"/>
          <w:sz w:val="32"/>
          <w:szCs w:val="32"/>
        </w:rPr>
        <w:t>”项目开展了绩效评价。</w:t>
      </w:r>
      <w:r w:rsidR="00301F80">
        <w:rPr>
          <w:rFonts w:ascii="Times New Roman" w:eastAsia="方正仿宋简体" w:hAnsi="Times New Roman" w:cs="Times New Roman" w:hint="eastAsia"/>
          <w:sz w:val="32"/>
          <w:szCs w:val="32"/>
        </w:rPr>
        <w:t>现将</w:t>
      </w:r>
      <w:r w:rsidRPr="006B49EC">
        <w:rPr>
          <w:rFonts w:ascii="Times New Roman" w:eastAsia="方正仿宋简体" w:hAnsi="Times New Roman" w:cs="Times New Roman" w:hint="eastAsia"/>
          <w:sz w:val="32"/>
          <w:szCs w:val="32"/>
        </w:rPr>
        <w:t>有关情况</w:t>
      </w:r>
      <w:r w:rsidR="00301F80">
        <w:rPr>
          <w:rFonts w:ascii="Times New Roman" w:eastAsia="方正仿宋简体" w:hAnsi="Times New Roman" w:cs="Times New Roman" w:hint="eastAsia"/>
          <w:sz w:val="32"/>
          <w:szCs w:val="32"/>
        </w:rPr>
        <w:t>报告</w:t>
      </w:r>
      <w:r w:rsidRPr="006B49EC">
        <w:rPr>
          <w:rFonts w:ascii="Times New Roman" w:eastAsia="方正仿宋简体" w:hAnsi="Times New Roman" w:cs="Times New Roman" w:hint="eastAsia"/>
          <w:sz w:val="32"/>
          <w:szCs w:val="32"/>
        </w:rPr>
        <w:t>如下</w:t>
      </w:r>
      <w:r w:rsidR="00A81394">
        <w:rPr>
          <w:rFonts w:ascii="Times New Roman" w:eastAsia="方正仿宋简体" w:hAnsi="Times New Roman" w:cs="Times New Roman" w:hint="eastAsia"/>
          <w:sz w:val="32"/>
          <w:szCs w:val="32"/>
        </w:rPr>
        <w:t>：</w:t>
      </w:r>
      <w:bookmarkStart w:id="0" w:name="_GoBack"/>
      <w:bookmarkEnd w:id="0"/>
    </w:p>
    <w:p w:rsidR="00AF280F" w:rsidRPr="006B49EC" w:rsidRDefault="00DC0D3E">
      <w:pPr>
        <w:pStyle w:val="2"/>
        <w:ind w:firstLineChars="200" w:firstLine="640"/>
        <w:rPr>
          <w:rFonts w:ascii="黑体" w:eastAsia="黑体" w:hAnsi="黑体"/>
          <w:b w:val="0"/>
          <w:bCs w:val="0"/>
        </w:rPr>
      </w:pPr>
      <w:r w:rsidRPr="006B49EC">
        <w:rPr>
          <w:rFonts w:ascii="黑体" w:eastAsia="黑体" w:hAnsi="黑体" w:hint="eastAsia"/>
          <w:b w:val="0"/>
          <w:bCs w:val="0"/>
        </w:rPr>
        <w:t>一、项目基本情况</w:t>
      </w:r>
    </w:p>
    <w:p w:rsidR="00AF280F" w:rsidRPr="006B49EC" w:rsidRDefault="00DC0D3E" w:rsidP="006B49EC">
      <w:pPr>
        <w:pStyle w:val="4"/>
        <w:ind w:firstLineChars="200" w:firstLine="643"/>
        <w:rPr>
          <w:rFonts w:eastAsia="楷体"/>
          <w:sz w:val="32"/>
        </w:rPr>
      </w:pPr>
      <w:r w:rsidRPr="006B49EC">
        <w:rPr>
          <w:rFonts w:eastAsia="楷体" w:hint="eastAsia"/>
          <w:sz w:val="32"/>
        </w:rPr>
        <w:t>（一）项目概况</w:t>
      </w:r>
    </w:p>
    <w:p w:rsidR="00AF280F" w:rsidRPr="006B49EC" w:rsidRDefault="00DC0D3E" w:rsidP="006B49EC">
      <w:pPr>
        <w:pStyle w:val="5"/>
        <w:spacing w:line="372" w:lineRule="auto"/>
        <w:ind w:firstLineChars="200" w:firstLine="640"/>
        <w:rPr>
          <w:rFonts w:ascii="Times New Roman" w:eastAsia="方正仿宋简体" w:hAnsi="Times New Roman" w:cs="Times New Roman"/>
          <w:b w:val="0"/>
          <w:bCs w:val="0"/>
          <w:sz w:val="32"/>
          <w:szCs w:val="32"/>
        </w:rPr>
      </w:pPr>
      <w:r w:rsidRPr="006B49EC">
        <w:rPr>
          <w:rFonts w:ascii="Times New Roman" w:eastAsia="方正仿宋简体" w:hAnsi="Times New Roman" w:cs="Times New Roman" w:hint="eastAsia"/>
          <w:b w:val="0"/>
          <w:bCs w:val="0"/>
          <w:sz w:val="32"/>
          <w:szCs w:val="32"/>
        </w:rPr>
        <w:t>1.</w:t>
      </w:r>
      <w:r w:rsidRPr="006B49EC">
        <w:rPr>
          <w:rFonts w:ascii="Times New Roman" w:eastAsia="方正仿宋简体" w:hAnsi="Times New Roman" w:cs="Times New Roman" w:hint="eastAsia"/>
          <w:b w:val="0"/>
          <w:bCs w:val="0"/>
          <w:sz w:val="32"/>
          <w:szCs w:val="32"/>
        </w:rPr>
        <w:t>项目背景</w:t>
      </w:r>
    </w:p>
    <w:p w:rsidR="005C7E17" w:rsidRDefault="007775EF" w:rsidP="005C7E17">
      <w:pPr>
        <w:snapToGrid w:val="0"/>
        <w:spacing w:line="560" w:lineRule="exact"/>
        <w:ind w:firstLineChars="200" w:firstLine="640"/>
        <w:rPr>
          <w:rFonts w:ascii="Times New Roman" w:eastAsia="方正仿宋简体" w:hAnsi="Times New Roman" w:cs="Times New Roman"/>
          <w:sz w:val="32"/>
          <w:szCs w:val="32"/>
        </w:rPr>
      </w:pPr>
      <w:r w:rsidRPr="007775EF">
        <w:rPr>
          <w:rFonts w:ascii="Times New Roman" w:eastAsia="方正仿宋简体" w:hAnsi="Times New Roman" w:cs="Times New Roman" w:hint="eastAsia"/>
          <w:sz w:val="32"/>
          <w:szCs w:val="32"/>
        </w:rPr>
        <w:t>依据部门职能和市、区城管委工作要求，由天津市西青区市容园林服务中心负责实施</w:t>
      </w:r>
      <w:r w:rsidRPr="007775EF">
        <w:rPr>
          <w:rFonts w:ascii="Times New Roman" w:eastAsia="方正仿宋简体" w:hAnsi="Times New Roman" w:cs="Times New Roman" w:hint="eastAsia"/>
          <w:sz w:val="32"/>
          <w:szCs w:val="32"/>
        </w:rPr>
        <w:t>2021</w:t>
      </w:r>
      <w:r w:rsidRPr="007775EF">
        <w:rPr>
          <w:rFonts w:ascii="Times New Roman" w:eastAsia="方正仿宋简体" w:hAnsi="Times New Roman" w:cs="Times New Roman" w:hint="eastAsia"/>
          <w:sz w:val="32"/>
          <w:szCs w:val="32"/>
        </w:rPr>
        <w:t>年西青区环外园林绿化设施养管项目，通过该项目的实施</w:t>
      </w:r>
      <w:r w:rsidR="00C179A6">
        <w:rPr>
          <w:rFonts w:ascii="Times New Roman" w:eastAsia="方正仿宋简体" w:hAnsi="Times New Roman" w:cs="Times New Roman" w:hint="eastAsia"/>
          <w:sz w:val="32"/>
          <w:szCs w:val="32"/>
        </w:rPr>
        <w:t>、</w:t>
      </w:r>
      <w:r w:rsidRPr="007775EF">
        <w:rPr>
          <w:rFonts w:ascii="Times New Roman" w:eastAsia="方正仿宋简体" w:hAnsi="Times New Roman" w:cs="Times New Roman" w:hint="eastAsia"/>
          <w:sz w:val="32"/>
          <w:szCs w:val="32"/>
        </w:rPr>
        <w:t>维护和巩固我区环外主要道路、重点街景绿地的绿化景观效果，保持良好的城市绿化景观环境。</w:t>
      </w:r>
    </w:p>
    <w:p w:rsidR="005C7E17" w:rsidRPr="005C7E17" w:rsidRDefault="00DC0D3E" w:rsidP="005C7E17">
      <w:pPr>
        <w:pStyle w:val="5"/>
        <w:spacing w:line="372" w:lineRule="auto"/>
        <w:ind w:firstLineChars="200" w:firstLine="640"/>
        <w:rPr>
          <w:rFonts w:ascii="Times New Roman" w:eastAsia="方正仿宋简体" w:hAnsi="Times New Roman" w:cs="Times New Roman"/>
          <w:b w:val="0"/>
          <w:bCs w:val="0"/>
          <w:sz w:val="32"/>
          <w:szCs w:val="32"/>
        </w:rPr>
      </w:pPr>
      <w:r w:rsidRPr="009B71B7">
        <w:rPr>
          <w:rFonts w:ascii="Times New Roman" w:eastAsia="方正仿宋简体" w:hAnsi="Times New Roman" w:cs="Times New Roman" w:hint="eastAsia"/>
          <w:b w:val="0"/>
          <w:bCs w:val="0"/>
          <w:sz w:val="32"/>
          <w:szCs w:val="32"/>
        </w:rPr>
        <w:lastRenderedPageBreak/>
        <w:t>2.</w:t>
      </w:r>
      <w:r w:rsidRPr="009B71B7">
        <w:rPr>
          <w:rFonts w:ascii="Times New Roman" w:eastAsia="方正仿宋简体" w:hAnsi="Times New Roman" w:cs="Times New Roman" w:hint="eastAsia"/>
          <w:b w:val="0"/>
          <w:bCs w:val="0"/>
          <w:sz w:val="32"/>
          <w:szCs w:val="32"/>
        </w:rPr>
        <w:t>主要内容</w:t>
      </w:r>
    </w:p>
    <w:p w:rsidR="007775EF" w:rsidRDefault="007775EF" w:rsidP="00CC03E5">
      <w:pPr>
        <w:snapToGrid w:val="0"/>
        <w:spacing w:line="560" w:lineRule="exact"/>
        <w:ind w:firstLineChars="200" w:firstLine="640"/>
        <w:rPr>
          <w:rFonts w:ascii="Times New Roman" w:eastAsia="方正仿宋简体" w:hAnsi="Times New Roman" w:cs="Times New Roman"/>
          <w:sz w:val="32"/>
          <w:szCs w:val="32"/>
        </w:rPr>
      </w:pPr>
      <w:r w:rsidRPr="007775EF">
        <w:rPr>
          <w:rFonts w:ascii="Times New Roman" w:eastAsia="方正仿宋简体" w:hAnsi="Times New Roman" w:cs="Times New Roman" w:hint="eastAsia"/>
          <w:sz w:val="32"/>
          <w:szCs w:val="32"/>
        </w:rPr>
        <w:t>该项目主要是对天津市西青区市容园林服务中心管辖范围内的外环线外主干道路及重点街景绿地园林设施进行养护管理，具体实施范围包括：津</w:t>
      </w:r>
      <w:proofErr w:type="gramStart"/>
      <w:r w:rsidRPr="007775EF">
        <w:rPr>
          <w:rFonts w:ascii="Times New Roman" w:eastAsia="方正仿宋简体" w:hAnsi="Times New Roman" w:cs="Times New Roman" w:hint="eastAsia"/>
          <w:sz w:val="32"/>
          <w:szCs w:val="32"/>
        </w:rPr>
        <w:t>淄</w:t>
      </w:r>
      <w:proofErr w:type="gramEnd"/>
      <w:r w:rsidRPr="007775EF">
        <w:rPr>
          <w:rFonts w:ascii="Times New Roman" w:eastAsia="方正仿宋简体" w:hAnsi="Times New Roman" w:cs="Times New Roman" w:hint="eastAsia"/>
          <w:sz w:val="32"/>
          <w:szCs w:val="32"/>
        </w:rPr>
        <w:t>公路、津港公路、赛达大道、津</w:t>
      </w:r>
      <w:proofErr w:type="gramStart"/>
      <w:r w:rsidRPr="007775EF">
        <w:rPr>
          <w:rFonts w:ascii="Times New Roman" w:eastAsia="方正仿宋简体" w:hAnsi="Times New Roman" w:cs="Times New Roman" w:hint="eastAsia"/>
          <w:sz w:val="32"/>
          <w:szCs w:val="32"/>
        </w:rPr>
        <w:t>涞</w:t>
      </w:r>
      <w:proofErr w:type="gramEnd"/>
      <w:r w:rsidRPr="007775EF">
        <w:rPr>
          <w:rFonts w:ascii="Times New Roman" w:eastAsia="方正仿宋简体" w:hAnsi="Times New Roman" w:cs="Times New Roman" w:hint="eastAsia"/>
          <w:sz w:val="32"/>
          <w:szCs w:val="32"/>
        </w:rPr>
        <w:t>公路、津静公路、</w:t>
      </w:r>
      <w:proofErr w:type="gramStart"/>
      <w:r w:rsidRPr="007775EF">
        <w:rPr>
          <w:rFonts w:ascii="Times New Roman" w:eastAsia="方正仿宋简体" w:hAnsi="Times New Roman" w:cs="Times New Roman" w:hint="eastAsia"/>
          <w:sz w:val="32"/>
          <w:szCs w:val="32"/>
        </w:rPr>
        <w:t>津同公路</w:t>
      </w:r>
      <w:proofErr w:type="gramEnd"/>
      <w:r w:rsidRPr="007775EF">
        <w:rPr>
          <w:rFonts w:ascii="Times New Roman" w:eastAsia="方正仿宋简体" w:hAnsi="Times New Roman" w:cs="Times New Roman" w:hint="eastAsia"/>
          <w:sz w:val="32"/>
          <w:szCs w:val="32"/>
        </w:rPr>
        <w:t>、团泊大道、津王公路、</w:t>
      </w:r>
      <w:proofErr w:type="gramStart"/>
      <w:r w:rsidRPr="007775EF">
        <w:rPr>
          <w:rFonts w:ascii="Times New Roman" w:eastAsia="方正仿宋简体" w:hAnsi="Times New Roman" w:cs="Times New Roman" w:hint="eastAsia"/>
          <w:sz w:val="32"/>
          <w:szCs w:val="32"/>
        </w:rPr>
        <w:t>卉</w:t>
      </w:r>
      <w:proofErr w:type="gramEnd"/>
      <w:r w:rsidRPr="007775EF">
        <w:rPr>
          <w:rFonts w:ascii="Times New Roman" w:eastAsia="方正仿宋简体" w:hAnsi="Times New Roman" w:cs="Times New Roman" w:hint="eastAsia"/>
          <w:sz w:val="32"/>
          <w:szCs w:val="32"/>
        </w:rPr>
        <w:t>锦道、杨柳青镇内主干道以及新</w:t>
      </w:r>
      <w:r w:rsidRPr="007775EF">
        <w:rPr>
          <w:rFonts w:ascii="Times New Roman" w:eastAsia="方正仿宋简体" w:hAnsi="Times New Roman" w:cs="Times New Roman" w:hint="eastAsia"/>
          <w:sz w:val="32"/>
          <w:szCs w:val="32"/>
        </w:rPr>
        <w:t>104</w:t>
      </w:r>
      <w:r w:rsidRPr="007775EF">
        <w:rPr>
          <w:rFonts w:ascii="Times New Roman" w:eastAsia="方正仿宋简体" w:hAnsi="Times New Roman" w:cs="Times New Roman" w:hint="eastAsia"/>
          <w:sz w:val="32"/>
          <w:szCs w:val="32"/>
        </w:rPr>
        <w:t>国道、地铁三号线沿线等街景绿地，养</w:t>
      </w:r>
      <w:proofErr w:type="gramStart"/>
      <w:r w:rsidRPr="007775EF">
        <w:rPr>
          <w:rFonts w:ascii="Times New Roman" w:eastAsia="方正仿宋简体" w:hAnsi="Times New Roman" w:cs="Times New Roman" w:hint="eastAsia"/>
          <w:sz w:val="32"/>
          <w:szCs w:val="32"/>
        </w:rPr>
        <w:t>管面积</w:t>
      </w:r>
      <w:bookmarkStart w:id="1" w:name="_Hlk117089180"/>
      <w:proofErr w:type="gramEnd"/>
      <w:r w:rsidRPr="00E57D73">
        <w:rPr>
          <w:rFonts w:ascii="Times New Roman" w:eastAsia="方正仿宋简体" w:hAnsi="Times New Roman" w:cs="Times New Roman" w:hint="eastAsia"/>
          <w:sz w:val="32"/>
          <w:szCs w:val="32"/>
        </w:rPr>
        <w:t>605.9865</w:t>
      </w:r>
      <w:bookmarkEnd w:id="1"/>
      <w:r w:rsidRPr="00E57D73">
        <w:rPr>
          <w:rFonts w:ascii="Times New Roman" w:eastAsia="方正仿宋简体" w:hAnsi="Times New Roman" w:cs="Times New Roman" w:hint="eastAsia"/>
          <w:sz w:val="32"/>
          <w:szCs w:val="32"/>
        </w:rPr>
        <w:t>万平米。</w:t>
      </w:r>
    </w:p>
    <w:p w:rsidR="00CC03E5" w:rsidRDefault="007775EF" w:rsidP="00CC03E5">
      <w:pPr>
        <w:snapToGrid w:val="0"/>
        <w:spacing w:line="560" w:lineRule="exact"/>
        <w:ind w:firstLineChars="200" w:firstLine="640"/>
        <w:rPr>
          <w:rFonts w:ascii="Times New Roman" w:eastAsia="方正仿宋简体" w:hAnsi="Times New Roman" w:cs="Times New Roman"/>
          <w:sz w:val="32"/>
          <w:szCs w:val="32"/>
        </w:rPr>
      </w:pPr>
      <w:r w:rsidRPr="007775EF">
        <w:rPr>
          <w:rFonts w:ascii="Times New Roman" w:eastAsia="方正仿宋简体" w:hAnsi="Times New Roman" w:cs="Times New Roman" w:hint="eastAsia"/>
          <w:sz w:val="32"/>
          <w:szCs w:val="32"/>
        </w:rPr>
        <w:t>主要工作任务</w:t>
      </w:r>
      <w:r>
        <w:rPr>
          <w:rFonts w:ascii="Times New Roman" w:eastAsia="方正仿宋简体" w:hAnsi="Times New Roman" w:cs="Times New Roman" w:hint="eastAsia"/>
          <w:sz w:val="32"/>
          <w:szCs w:val="32"/>
        </w:rPr>
        <w:t>为</w:t>
      </w:r>
      <w:r w:rsidRPr="007775EF">
        <w:rPr>
          <w:rFonts w:ascii="Times New Roman" w:eastAsia="方正仿宋简体" w:hAnsi="Times New Roman" w:cs="Times New Roman" w:hint="eastAsia"/>
          <w:sz w:val="32"/>
          <w:szCs w:val="32"/>
        </w:rPr>
        <w:t>：对实施范围内的园林绿化设施进行园林养护管理服务，主要包括植物修剪、整形，浇灌排水，松土除杂，施肥，中耕除草，病虫害防治，冬季防寒、</w:t>
      </w:r>
      <w:proofErr w:type="gramStart"/>
      <w:r w:rsidRPr="007775EF">
        <w:rPr>
          <w:rFonts w:ascii="Times New Roman" w:eastAsia="方正仿宋简体" w:hAnsi="Times New Roman" w:cs="Times New Roman" w:hint="eastAsia"/>
          <w:sz w:val="32"/>
          <w:szCs w:val="32"/>
        </w:rPr>
        <w:t>防盐围挡</w:t>
      </w:r>
      <w:proofErr w:type="gramEnd"/>
      <w:r w:rsidRPr="007775EF">
        <w:rPr>
          <w:rFonts w:ascii="Times New Roman" w:eastAsia="方正仿宋简体" w:hAnsi="Times New Roman" w:cs="Times New Roman" w:hint="eastAsia"/>
          <w:sz w:val="32"/>
          <w:szCs w:val="32"/>
        </w:rPr>
        <w:t>，倒伏树木扶正、绿地环境卫生及保障，园林设施保洁维护、五一、十一苗木涂白，补植，完成与之相关的全部工作内容。</w:t>
      </w:r>
    </w:p>
    <w:p w:rsidR="00AF280F" w:rsidRPr="009B71B7" w:rsidRDefault="00DC0D3E" w:rsidP="005C7E17">
      <w:pPr>
        <w:pStyle w:val="5"/>
        <w:spacing w:line="372" w:lineRule="auto"/>
        <w:ind w:firstLineChars="200" w:firstLine="640"/>
        <w:rPr>
          <w:rFonts w:ascii="Times New Roman" w:eastAsia="方正仿宋简体" w:hAnsi="Times New Roman" w:cs="Times New Roman"/>
          <w:b w:val="0"/>
          <w:bCs w:val="0"/>
          <w:sz w:val="32"/>
          <w:szCs w:val="32"/>
        </w:rPr>
      </w:pPr>
      <w:r w:rsidRPr="009B71B7">
        <w:rPr>
          <w:rFonts w:ascii="Times New Roman" w:eastAsia="方正仿宋简体" w:hAnsi="Times New Roman" w:cs="Times New Roman" w:hint="eastAsia"/>
          <w:b w:val="0"/>
          <w:bCs w:val="0"/>
          <w:sz w:val="32"/>
          <w:szCs w:val="32"/>
        </w:rPr>
        <w:t>3.</w:t>
      </w:r>
      <w:r w:rsidRPr="009B71B7">
        <w:rPr>
          <w:rFonts w:ascii="Times New Roman" w:eastAsia="方正仿宋简体" w:hAnsi="Times New Roman" w:cs="Times New Roman" w:hint="eastAsia"/>
          <w:b w:val="0"/>
          <w:bCs w:val="0"/>
          <w:sz w:val="32"/>
          <w:szCs w:val="32"/>
        </w:rPr>
        <w:t>项目组织管理</w:t>
      </w:r>
    </w:p>
    <w:p w:rsidR="00AF280F" w:rsidRPr="006B49EC" w:rsidRDefault="00DC0D3E" w:rsidP="006B49EC">
      <w:pPr>
        <w:snapToGrid w:val="0"/>
        <w:spacing w:line="560" w:lineRule="exact"/>
        <w:ind w:firstLineChars="200" w:firstLine="640"/>
        <w:rPr>
          <w:rFonts w:ascii="Times New Roman" w:eastAsia="方正仿宋简体" w:hAnsi="Times New Roman" w:cs="Times New Roman"/>
          <w:sz w:val="32"/>
          <w:szCs w:val="32"/>
        </w:rPr>
      </w:pPr>
      <w:r w:rsidRPr="006B49EC">
        <w:rPr>
          <w:rFonts w:ascii="Times New Roman" w:eastAsia="方正仿宋简体" w:hAnsi="Times New Roman" w:cs="Times New Roman" w:hint="eastAsia"/>
          <w:sz w:val="32"/>
          <w:szCs w:val="32"/>
        </w:rPr>
        <w:t>项目实施主体为</w:t>
      </w:r>
      <w:r w:rsidR="0070347F">
        <w:rPr>
          <w:rFonts w:ascii="Times New Roman" w:eastAsia="方正仿宋简体" w:hAnsi="Times New Roman" w:cs="Times New Roman" w:hint="eastAsia"/>
          <w:sz w:val="32"/>
          <w:szCs w:val="32"/>
        </w:rPr>
        <w:t>天津市西青区市容园林服务中心</w:t>
      </w:r>
      <w:r w:rsidR="005F6CEF">
        <w:rPr>
          <w:rFonts w:ascii="Times New Roman" w:eastAsia="方正仿宋简体" w:hAnsi="Times New Roman" w:cs="Times New Roman" w:hint="eastAsia"/>
          <w:sz w:val="32"/>
          <w:szCs w:val="32"/>
        </w:rPr>
        <w:t>。</w:t>
      </w:r>
    </w:p>
    <w:p w:rsidR="00AF280F" w:rsidRPr="009B71B7" w:rsidRDefault="00DC0D3E" w:rsidP="009B71B7">
      <w:pPr>
        <w:pStyle w:val="5"/>
        <w:spacing w:line="372" w:lineRule="auto"/>
        <w:ind w:firstLineChars="200" w:firstLine="640"/>
        <w:rPr>
          <w:rFonts w:ascii="Times New Roman" w:eastAsia="方正仿宋简体" w:hAnsi="Times New Roman" w:cs="Times New Roman"/>
          <w:b w:val="0"/>
          <w:bCs w:val="0"/>
          <w:sz w:val="32"/>
          <w:szCs w:val="32"/>
        </w:rPr>
      </w:pPr>
      <w:r w:rsidRPr="009B71B7">
        <w:rPr>
          <w:rFonts w:ascii="Times New Roman" w:eastAsia="方正仿宋简体" w:hAnsi="Times New Roman" w:cs="Times New Roman" w:hint="eastAsia"/>
          <w:b w:val="0"/>
          <w:bCs w:val="0"/>
          <w:sz w:val="32"/>
          <w:szCs w:val="32"/>
        </w:rPr>
        <w:t>4.</w:t>
      </w:r>
      <w:r w:rsidRPr="009B71B7">
        <w:rPr>
          <w:rFonts w:ascii="Times New Roman" w:eastAsia="方正仿宋简体" w:hAnsi="Times New Roman" w:cs="Times New Roman" w:hint="eastAsia"/>
          <w:b w:val="0"/>
          <w:bCs w:val="0"/>
          <w:sz w:val="32"/>
          <w:szCs w:val="32"/>
        </w:rPr>
        <w:t>资金投入和使用情况</w:t>
      </w:r>
    </w:p>
    <w:p w:rsidR="007775EF" w:rsidRDefault="007775EF" w:rsidP="006B49EC">
      <w:pPr>
        <w:snapToGrid w:val="0"/>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本项目</w:t>
      </w:r>
      <w:r>
        <w:rPr>
          <w:rFonts w:ascii="Times New Roman" w:eastAsia="方正仿宋简体" w:hAnsi="Times New Roman" w:cs="Times New Roman" w:hint="eastAsia"/>
          <w:sz w:val="32"/>
          <w:szCs w:val="32"/>
        </w:rPr>
        <w:t>2</w:t>
      </w:r>
      <w:r>
        <w:rPr>
          <w:rFonts w:ascii="Times New Roman" w:eastAsia="方正仿宋简体" w:hAnsi="Times New Roman" w:cs="Times New Roman"/>
          <w:sz w:val="32"/>
          <w:szCs w:val="32"/>
        </w:rPr>
        <w:t>021</w:t>
      </w:r>
      <w:r>
        <w:rPr>
          <w:rFonts w:ascii="Times New Roman" w:eastAsia="方正仿宋简体" w:hAnsi="Times New Roman" w:cs="Times New Roman" w:hint="eastAsia"/>
          <w:sz w:val="32"/>
          <w:szCs w:val="32"/>
        </w:rPr>
        <w:t>年总预算为</w:t>
      </w:r>
      <w:r w:rsidRPr="00E57D73">
        <w:rPr>
          <w:rFonts w:ascii="Times New Roman" w:eastAsia="方正仿宋简体" w:hAnsi="Times New Roman" w:cs="Times New Roman" w:hint="eastAsia"/>
          <w:sz w:val="32"/>
          <w:szCs w:val="32"/>
        </w:rPr>
        <w:t>6</w:t>
      </w:r>
      <w:r w:rsidRPr="00E57D73">
        <w:rPr>
          <w:rFonts w:ascii="Times New Roman" w:eastAsia="方正仿宋简体" w:hAnsi="Times New Roman" w:cs="Times New Roman"/>
          <w:sz w:val="32"/>
          <w:szCs w:val="32"/>
        </w:rPr>
        <w:t>001.54</w:t>
      </w:r>
      <w:r w:rsidRPr="00E57D73">
        <w:rPr>
          <w:rFonts w:ascii="Times New Roman" w:eastAsia="方正仿宋简体" w:hAnsi="Times New Roman" w:cs="Times New Roman" w:hint="eastAsia"/>
          <w:sz w:val="32"/>
          <w:szCs w:val="32"/>
        </w:rPr>
        <w:t>万元</w:t>
      </w:r>
      <w:r>
        <w:rPr>
          <w:rFonts w:ascii="Times New Roman" w:eastAsia="方正仿宋简体" w:hAnsi="Times New Roman" w:cs="Times New Roman" w:hint="eastAsia"/>
          <w:sz w:val="32"/>
          <w:szCs w:val="32"/>
        </w:rPr>
        <w:t>，</w:t>
      </w:r>
      <w:r w:rsidR="00CC1157">
        <w:rPr>
          <w:rFonts w:ascii="Times New Roman" w:eastAsia="方正仿宋简体" w:hAnsi="Times New Roman" w:cs="Times New Roman" w:hint="eastAsia"/>
          <w:sz w:val="32"/>
          <w:szCs w:val="32"/>
        </w:rPr>
        <w:t>2</w:t>
      </w:r>
      <w:r w:rsidR="00CC1157">
        <w:rPr>
          <w:rFonts w:ascii="Times New Roman" w:eastAsia="方正仿宋简体" w:hAnsi="Times New Roman" w:cs="Times New Roman"/>
          <w:sz w:val="32"/>
          <w:szCs w:val="32"/>
        </w:rPr>
        <w:t>021</w:t>
      </w:r>
      <w:r w:rsidR="00CC1157">
        <w:rPr>
          <w:rFonts w:ascii="Times New Roman" w:eastAsia="方正仿宋简体" w:hAnsi="Times New Roman" w:cs="Times New Roman" w:hint="eastAsia"/>
          <w:sz w:val="32"/>
          <w:szCs w:val="32"/>
        </w:rPr>
        <w:t>年申请财政预算金额</w:t>
      </w:r>
      <w:r w:rsidR="00CC1157">
        <w:rPr>
          <w:rFonts w:ascii="Times New Roman" w:eastAsia="方正仿宋简体" w:hAnsi="Times New Roman" w:cs="Times New Roman" w:hint="eastAsia"/>
          <w:sz w:val="32"/>
          <w:szCs w:val="32"/>
        </w:rPr>
        <w:t>1</w:t>
      </w:r>
      <w:r w:rsidR="00CC1157">
        <w:rPr>
          <w:rFonts w:ascii="Times New Roman" w:eastAsia="方正仿宋简体" w:hAnsi="Times New Roman" w:cs="Times New Roman"/>
          <w:sz w:val="32"/>
          <w:szCs w:val="32"/>
        </w:rPr>
        <w:t>800</w:t>
      </w:r>
      <w:r w:rsidR="00CC1157">
        <w:rPr>
          <w:rFonts w:ascii="Times New Roman" w:eastAsia="方正仿宋简体" w:hAnsi="Times New Roman" w:cs="Times New Roman" w:hint="eastAsia"/>
          <w:sz w:val="32"/>
          <w:szCs w:val="32"/>
        </w:rPr>
        <w:t>万元</w:t>
      </w:r>
      <w:r w:rsidR="003371F1">
        <w:rPr>
          <w:rFonts w:ascii="Times New Roman" w:eastAsia="方正仿宋简体" w:hAnsi="Times New Roman" w:cs="Times New Roman" w:hint="eastAsia"/>
          <w:sz w:val="32"/>
          <w:szCs w:val="32"/>
        </w:rPr>
        <w:t>，</w:t>
      </w:r>
      <w:r w:rsidR="003371F1" w:rsidRPr="003371F1">
        <w:rPr>
          <w:rFonts w:ascii="Times New Roman" w:eastAsia="方正仿宋简体" w:hAnsi="Times New Roman" w:cs="Times New Roman" w:hint="eastAsia"/>
          <w:sz w:val="32"/>
          <w:szCs w:val="32"/>
        </w:rPr>
        <w:t>项目实际到位财政资金</w:t>
      </w:r>
      <w:r w:rsidR="003371F1">
        <w:rPr>
          <w:rFonts w:ascii="Times New Roman" w:eastAsia="方正仿宋简体" w:hAnsi="Times New Roman" w:cs="Times New Roman"/>
          <w:sz w:val="32"/>
          <w:szCs w:val="32"/>
        </w:rPr>
        <w:t>1.68</w:t>
      </w:r>
      <w:r w:rsidR="003371F1" w:rsidRPr="003371F1">
        <w:rPr>
          <w:rFonts w:ascii="Times New Roman" w:eastAsia="方正仿宋简体" w:hAnsi="Times New Roman" w:cs="Times New Roman" w:hint="eastAsia"/>
          <w:sz w:val="32"/>
          <w:szCs w:val="32"/>
        </w:rPr>
        <w:t>万元，项目实际支出财政资金</w:t>
      </w:r>
      <w:r w:rsidR="003371F1">
        <w:rPr>
          <w:rFonts w:ascii="Times New Roman" w:eastAsia="方正仿宋简体" w:hAnsi="Times New Roman" w:cs="Times New Roman"/>
          <w:sz w:val="32"/>
          <w:szCs w:val="32"/>
        </w:rPr>
        <w:t>1.68</w:t>
      </w:r>
      <w:r w:rsidR="003371F1" w:rsidRPr="003371F1">
        <w:rPr>
          <w:rFonts w:ascii="Times New Roman" w:eastAsia="方正仿宋简体" w:hAnsi="Times New Roman" w:cs="Times New Roman" w:hint="eastAsia"/>
          <w:sz w:val="32"/>
          <w:szCs w:val="32"/>
        </w:rPr>
        <w:t>万元，</w:t>
      </w:r>
      <w:r w:rsidR="003371F1" w:rsidRPr="005F09B7">
        <w:rPr>
          <w:rFonts w:ascii="Times New Roman" w:eastAsia="方正仿宋简体" w:hAnsi="Times New Roman" w:cs="Times New Roman" w:hint="eastAsia"/>
          <w:sz w:val="32"/>
          <w:szCs w:val="32"/>
        </w:rPr>
        <w:t>预算执行率</w:t>
      </w:r>
      <w:r w:rsidR="003371F1" w:rsidRPr="005F09B7">
        <w:rPr>
          <w:rFonts w:ascii="Times New Roman" w:eastAsia="方正仿宋简体" w:hAnsi="Times New Roman" w:cs="Times New Roman"/>
          <w:sz w:val="32"/>
          <w:szCs w:val="32"/>
        </w:rPr>
        <w:t>0.00</w:t>
      </w:r>
      <w:r w:rsidR="003371F1" w:rsidRPr="005F09B7">
        <w:rPr>
          <w:rFonts w:ascii="Times New Roman" w:eastAsia="方正仿宋简体" w:hAnsi="Times New Roman" w:cs="Times New Roman" w:hint="eastAsia"/>
          <w:sz w:val="32"/>
          <w:szCs w:val="32"/>
        </w:rPr>
        <w:t>%</w:t>
      </w:r>
      <w:r w:rsidR="003371F1" w:rsidRPr="005F09B7">
        <w:rPr>
          <w:rFonts w:ascii="Times New Roman" w:eastAsia="方正仿宋简体" w:hAnsi="Times New Roman" w:cs="Times New Roman" w:hint="eastAsia"/>
          <w:sz w:val="32"/>
          <w:szCs w:val="32"/>
        </w:rPr>
        <w:t>。</w:t>
      </w:r>
    </w:p>
    <w:p w:rsidR="00AF280F" w:rsidRPr="009B71B7" w:rsidRDefault="00DC0D3E" w:rsidP="009B71B7">
      <w:pPr>
        <w:pStyle w:val="4"/>
        <w:ind w:firstLineChars="200" w:firstLine="643"/>
        <w:rPr>
          <w:rFonts w:eastAsia="楷体"/>
          <w:sz w:val="32"/>
        </w:rPr>
      </w:pPr>
      <w:r w:rsidRPr="00071450">
        <w:rPr>
          <w:rFonts w:eastAsia="楷体" w:hint="eastAsia"/>
          <w:sz w:val="32"/>
        </w:rPr>
        <w:lastRenderedPageBreak/>
        <w:t>（二）项目绩效目标</w:t>
      </w:r>
    </w:p>
    <w:p w:rsidR="00581C64" w:rsidRDefault="00581C64" w:rsidP="00581C64">
      <w:pPr>
        <w:snapToGrid w:val="0"/>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西青区</w:t>
      </w:r>
      <w:r w:rsidR="00922600">
        <w:rPr>
          <w:rFonts w:ascii="Times New Roman" w:eastAsia="方正仿宋简体" w:hAnsi="Times New Roman" w:cs="Times New Roman" w:hint="eastAsia"/>
          <w:sz w:val="32"/>
          <w:szCs w:val="32"/>
        </w:rPr>
        <w:t>市容园林服务中心</w:t>
      </w:r>
      <w:r w:rsidRPr="00581C64">
        <w:rPr>
          <w:rFonts w:ascii="Times New Roman" w:eastAsia="方正仿宋简体" w:hAnsi="Times New Roman" w:cs="Times New Roman" w:hint="eastAsia"/>
          <w:sz w:val="32"/>
          <w:szCs w:val="32"/>
        </w:rPr>
        <w:t>制定的</w:t>
      </w:r>
      <w:r>
        <w:rPr>
          <w:rFonts w:ascii="Times New Roman" w:eastAsia="方正仿宋简体" w:hAnsi="Times New Roman" w:cs="Times New Roman" w:hint="eastAsia"/>
          <w:sz w:val="32"/>
          <w:szCs w:val="32"/>
        </w:rPr>
        <w:t>“</w:t>
      </w:r>
      <w:r w:rsidR="00922600" w:rsidRPr="00922600">
        <w:rPr>
          <w:rFonts w:ascii="Times New Roman" w:eastAsia="方正仿宋简体" w:hAnsi="Times New Roman" w:cs="Times New Roman" w:hint="eastAsia"/>
          <w:sz w:val="32"/>
          <w:szCs w:val="32"/>
        </w:rPr>
        <w:t>西青区环外园林绿化设施养管项目</w:t>
      </w:r>
      <w:r w:rsidRPr="00581C64">
        <w:rPr>
          <w:rFonts w:ascii="Times New Roman" w:eastAsia="方正仿宋简体" w:hAnsi="Times New Roman" w:cs="Times New Roman" w:hint="eastAsia"/>
          <w:sz w:val="32"/>
          <w:szCs w:val="32"/>
        </w:rPr>
        <w:t>”</w:t>
      </w:r>
      <w:r w:rsidR="00C179A6">
        <w:rPr>
          <w:rFonts w:ascii="Times New Roman" w:eastAsia="方正仿宋简体" w:hAnsi="Times New Roman" w:cs="Times New Roman" w:hint="eastAsia"/>
          <w:sz w:val="32"/>
          <w:szCs w:val="32"/>
        </w:rPr>
        <w:t xml:space="preserve"> </w:t>
      </w:r>
      <w:r w:rsidR="00922600">
        <w:rPr>
          <w:rFonts w:ascii="Times New Roman" w:eastAsia="方正仿宋简体" w:hAnsi="Times New Roman" w:cs="Times New Roman" w:hint="eastAsia"/>
          <w:sz w:val="32"/>
          <w:szCs w:val="32"/>
        </w:rPr>
        <w:t>2</w:t>
      </w:r>
      <w:r w:rsidR="00922600">
        <w:rPr>
          <w:rFonts w:ascii="Times New Roman" w:eastAsia="方正仿宋简体" w:hAnsi="Times New Roman" w:cs="Times New Roman"/>
          <w:sz w:val="32"/>
          <w:szCs w:val="32"/>
        </w:rPr>
        <w:t>021</w:t>
      </w:r>
      <w:r w:rsidRPr="00581C64">
        <w:rPr>
          <w:rFonts w:ascii="Times New Roman" w:eastAsia="方正仿宋简体" w:hAnsi="Times New Roman" w:cs="Times New Roman" w:hint="eastAsia"/>
          <w:sz w:val="32"/>
          <w:szCs w:val="32"/>
        </w:rPr>
        <w:t>年度总体目标</w:t>
      </w:r>
      <w:r>
        <w:rPr>
          <w:rFonts w:ascii="Times New Roman" w:eastAsia="方正仿宋简体" w:hAnsi="Times New Roman" w:cs="Times New Roman" w:hint="eastAsia"/>
          <w:sz w:val="32"/>
          <w:szCs w:val="32"/>
        </w:rPr>
        <w:t>是</w:t>
      </w:r>
      <w:r w:rsidR="00922600" w:rsidRPr="00922600">
        <w:rPr>
          <w:rFonts w:ascii="Times New Roman" w:eastAsia="方正仿宋简体" w:hAnsi="Times New Roman" w:cs="Times New Roman" w:hint="eastAsia"/>
          <w:sz w:val="32"/>
          <w:szCs w:val="32"/>
        </w:rPr>
        <w:t>通过对西青区环外津</w:t>
      </w:r>
      <w:proofErr w:type="gramStart"/>
      <w:r w:rsidR="00922600" w:rsidRPr="00922600">
        <w:rPr>
          <w:rFonts w:ascii="Times New Roman" w:eastAsia="方正仿宋简体" w:hAnsi="Times New Roman" w:cs="Times New Roman" w:hint="eastAsia"/>
          <w:sz w:val="32"/>
          <w:szCs w:val="32"/>
        </w:rPr>
        <w:t>淄</w:t>
      </w:r>
      <w:proofErr w:type="gramEnd"/>
      <w:r w:rsidR="00922600" w:rsidRPr="00922600">
        <w:rPr>
          <w:rFonts w:ascii="Times New Roman" w:eastAsia="方正仿宋简体" w:hAnsi="Times New Roman" w:cs="Times New Roman" w:hint="eastAsia"/>
          <w:sz w:val="32"/>
          <w:szCs w:val="32"/>
        </w:rPr>
        <w:t>、津港、赛达等主干道路及重点区域园林绿化设施进行浇水、施肥、打药、修剪等养管维护，达到维护植物良好长势，实现保持良好的绿化景观的目标</w:t>
      </w:r>
      <w:r>
        <w:rPr>
          <w:rFonts w:ascii="Times New Roman" w:eastAsia="方正仿宋简体" w:hAnsi="Times New Roman" w:cs="Times New Roman" w:hint="eastAsia"/>
          <w:sz w:val="32"/>
          <w:szCs w:val="32"/>
        </w:rPr>
        <w:t>。</w:t>
      </w:r>
      <w:r w:rsidR="00807812" w:rsidRPr="00807812">
        <w:rPr>
          <w:rFonts w:ascii="Times New Roman" w:eastAsia="方正仿宋简体" w:hAnsi="Times New Roman" w:cs="Times New Roman" w:hint="eastAsia"/>
          <w:sz w:val="32"/>
          <w:szCs w:val="32"/>
        </w:rPr>
        <w:t>预期项目设计绩效指标</w:t>
      </w:r>
      <w:r w:rsidR="00807812">
        <w:rPr>
          <w:rFonts w:ascii="Times New Roman" w:eastAsia="方正仿宋简体" w:hAnsi="Times New Roman" w:cs="Times New Roman"/>
          <w:sz w:val="32"/>
          <w:szCs w:val="32"/>
        </w:rPr>
        <w:t>8</w:t>
      </w:r>
      <w:r w:rsidR="00807812" w:rsidRPr="00807812">
        <w:rPr>
          <w:rFonts w:ascii="Times New Roman" w:eastAsia="方正仿宋简体" w:hAnsi="Times New Roman" w:cs="Times New Roman" w:hint="eastAsia"/>
          <w:sz w:val="32"/>
          <w:szCs w:val="32"/>
        </w:rPr>
        <w:t>项</w:t>
      </w:r>
      <w:r w:rsidR="00807812">
        <w:rPr>
          <w:rFonts w:ascii="Times New Roman" w:eastAsia="方正仿宋简体" w:hAnsi="Times New Roman" w:cs="Times New Roman" w:hint="eastAsia"/>
          <w:sz w:val="32"/>
          <w:szCs w:val="32"/>
        </w:rPr>
        <w:t>：</w:t>
      </w:r>
    </w:p>
    <w:p w:rsidR="00922600" w:rsidRDefault="00071450" w:rsidP="00071450">
      <w:pPr>
        <w:snapToGrid w:val="0"/>
        <w:spacing w:line="560" w:lineRule="exact"/>
        <w:ind w:firstLineChars="200" w:firstLine="640"/>
        <w:rPr>
          <w:rFonts w:ascii="Times New Roman" w:eastAsia="方正仿宋简体" w:hAnsi="Times New Roman" w:cs="Times New Roman"/>
          <w:sz w:val="32"/>
          <w:szCs w:val="32"/>
        </w:rPr>
      </w:pPr>
      <w:r w:rsidRPr="00BE5484">
        <w:rPr>
          <w:rFonts w:ascii="Times New Roman" w:eastAsia="方正仿宋简体" w:hAnsi="Times New Roman" w:cs="Times New Roman" w:hint="eastAsia"/>
          <w:sz w:val="32"/>
          <w:szCs w:val="32"/>
        </w:rPr>
        <w:t>1.</w:t>
      </w:r>
      <w:r w:rsidRPr="00BE5484">
        <w:rPr>
          <w:rFonts w:ascii="Times New Roman" w:eastAsia="方正仿宋简体" w:hAnsi="Times New Roman" w:cs="Times New Roman" w:hint="eastAsia"/>
          <w:sz w:val="32"/>
          <w:szCs w:val="32"/>
        </w:rPr>
        <w:t>数量指标：</w:t>
      </w:r>
      <w:r w:rsidR="00922600" w:rsidRPr="00BE5484">
        <w:rPr>
          <w:rFonts w:ascii="Times New Roman" w:eastAsia="方正仿宋简体" w:hAnsi="Times New Roman" w:cs="Times New Roman" w:hint="eastAsia"/>
          <w:sz w:val="32"/>
          <w:szCs w:val="32"/>
        </w:rPr>
        <w:t>绿地养</w:t>
      </w:r>
      <w:proofErr w:type="gramStart"/>
      <w:r w:rsidR="00922600" w:rsidRPr="00BE5484">
        <w:rPr>
          <w:rFonts w:ascii="Times New Roman" w:eastAsia="方正仿宋简体" w:hAnsi="Times New Roman" w:cs="Times New Roman" w:hint="eastAsia"/>
          <w:sz w:val="32"/>
          <w:szCs w:val="32"/>
        </w:rPr>
        <w:t>管面积</w:t>
      </w:r>
      <w:proofErr w:type="gramEnd"/>
      <w:r w:rsidR="00922600" w:rsidRPr="00BE5484">
        <w:rPr>
          <w:rFonts w:ascii="Times New Roman" w:eastAsia="方正仿宋简体" w:hAnsi="Times New Roman" w:cs="Times New Roman" w:hint="eastAsia"/>
          <w:sz w:val="32"/>
          <w:szCs w:val="32"/>
        </w:rPr>
        <w:t>大于等于</w:t>
      </w:r>
      <w:r w:rsidR="00922600" w:rsidRPr="00BE5484">
        <w:rPr>
          <w:rFonts w:ascii="Times New Roman" w:eastAsia="方正仿宋简体" w:hAnsi="Times New Roman" w:cs="Times New Roman" w:hint="eastAsia"/>
          <w:sz w:val="32"/>
          <w:szCs w:val="32"/>
        </w:rPr>
        <w:t>610</w:t>
      </w:r>
      <w:r w:rsidR="00922600" w:rsidRPr="00BE5484">
        <w:rPr>
          <w:rFonts w:ascii="Times New Roman" w:eastAsia="方正仿宋简体" w:hAnsi="Times New Roman" w:cs="Times New Roman" w:hint="eastAsia"/>
          <w:sz w:val="32"/>
          <w:szCs w:val="32"/>
        </w:rPr>
        <w:t>万平方米。</w:t>
      </w:r>
    </w:p>
    <w:p w:rsidR="00071450" w:rsidRPr="00071450" w:rsidRDefault="00071450" w:rsidP="00071450">
      <w:pPr>
        <w:snapToGrid w:val="0"/>
        <w:spacing w:line="560" w:lineRule="exact"/>
        <w:ind w:firstLineChars="200" w:firstLine="640"/>
        <w:rPr>
          <w:rFonts w:ascii="Times New Roman" w:eastAsia="方正仿宋简体" w:hAnsi="Times New Roman" w:cs="Times New Roman"/>
          <w:sz w:val="32"/>
          <w:szCs w:val="32"/>
        </w:rPr>
      </w:pPr>
      <w:r w:rsidRPr="00071450">
        <w:rPr>
          <w:rFonts w:ascii="Times New Roman" w:eastAsia="方正仿宋简体" w:hAnsi="Times New Roman" w:cs="Times New Roman" w:hint="eastAsia"/>
          <w:sz w:val="32"/>
          <w:szCs w:val="32"/>
        </w:rPr>
        <w:t>2.</w:t>
      </w:r>
      <w:r w:rsidRPr="00071450">
        <w:rPr>
          <w:rFonts w:ascii="Times New Roman" w:eastAsia="方正仿宋简体" w:hAnsi="Times New Roman" w:cs="Times New Roman" w:hint="eastAsia"/>
          <w:sz w:val="32"/>
          <w:szCs w:val="32"/>
        </w:rPr>
        <w:t>质量指标：</w:t>
      </w:r>
      <w:r w:rsidR="00922600" w:rsidRPr="00922600">
        <w:rPr>
          <w:rFonts w:ascii="Times New Roman" w:eastAsia="方正仿宋简体" w:hAnsi="Times New Roman" w:cs="Times New Roman" w:hint="eastAsia"/>
          <w:sz w:val="32"/>
          <w:szCs w:val="32"/>
        </w:rPr>
        <w:t>绿地养管验收合格率</w:t>
      </w:r>
      <w:r w:rsidRPr="00071450">
        <w:rPr>
          <w:rFonts w:ascii="Times New Roman" w:eastAsia="方正仿宋简体" w:hAnsi="Times New Roman" w:cs="Times New Roman" w:hint="eastAsia"/>
          <w:sz w:val="32"/>
          <w:szCs w:val="32"/>
        </w:rPr>
        <w:t>大于</w:t>
      </w:r>
      <w:r w:rsidR="007D2E66">
        <w:rPr>
          <w:rFonts w:ascii="Times New Roman" w:eastAsia="方正仿宋简体" w:hAnsi="Times New Roman" w:cs="Times New Roman" w:hint="eastAsia"/>
          <w:sz w:val="32"/>
          <w:szCs w:val="32"/>
        </w:rPr>
        <w:t>或等于</w:t>
      </w:r>
      <w:r w:rsidRPr="00071450">
        <w:rPr>
          <w:rFonts w:ascii="Times New Roman" w:eastAsia="方正仿宋简体" w:hAnsi="Times New Roman" w:cs="Times New Roman" w:hint="eastAsia"/>
          <w:sz w:val="32"/>
          <w:szCs w:val="32"/>
        </w:rPr>
        <w:t>95%</w:t>
      </w:r>
      <w:r w:rsidR="00922600">
        <w:rPr>
          <w:rFonts w:ascii="Times New Roman" w:eastAsia="方正仿宋简体" w:hAnsi="Times New Roman" w:cs="Times New Roman" w:hint="eastAsia"/>
          <w:sz w:val="32"/>
          <w:szCs w:val="32"/>
        </w:rPr>
        <w:t>。</w:t>
      </w:r>
    </w:p>
    <w:p w:rsidR="00071450" w:rsidRPr="00071450" w:rsidRDefault="00071450" w:rsidP="00071450">
      <w:pPr>
        <w:snapToGrid w:val="0"/>
        <w:spacing w:line="560" w:lineRule="exact"/>
        <w:ind w:firstLineChars="200" w:firstLine="640"/>
        <w:rPr>
          <w:rFonts w:ascii="Times New Roman" w:eastAsia="方正仿宋简体" w:hAnsi="Times New Roman" w:cs="Times New Roman"/>
          <w:sz w:val="32"/>
          <w:szCs w:val="32"/>
        </w:rPr>
      </w:pPr>
      <w:r w:rsidRPr="00071450">
        <w:rPr>
          <w:rFonts w:ascii="Times New Roman" w:eastAsia="方正仿宋简体" w:hAnsi="Times New Roman" w:cs="Times New Roman" w:hint="eastAsia"/>
          <w:sz w:val="32"/>
          <w:szCs w:val="32"/>
        </w:rPr>
        <w:t>3.</w:t>
      </w:r>
      <w:r w:rsidRPr="00071450">
        <w:rPr>
          <w:rFonts w:ascii="Times New Roman" w:eastAsia="方正仿宋简体" w:hAnsi="Times New Roman" w:cs="Times New Roman" w:hint="eastAsia"/>
          <w:sz w:val="32"/>
          <w:szCs w:val="32"/>
        </w:rPr>
        <w:t>时效指标：</w:t>
      </w:r>
      <w:r w:rsidR="00922600" w:rsidRPr="00922600">
        <w:rPr>
          <w:rFonts w:ascii="Times New Roman" w:eastAsia="方正仿宋简体" w:hAnsi="Times New Roman" w:cs="Times New Roman" w:hint="eastAsia"/>
          <w:sz w:val="32"/>
          <w:szCs w:val="32"/>
        </w:rPr>
        <w:t>绿地养</w:t>
      </w:r>
      <w:proofErr w:type="gramStart"/>
      <w:r w:rsidR="00922600" w:rsidRPr="00922600">
        <w:rPr>
          <w:rFonts w:ascii="Times New Roman" w:eastAsia="方正仿宋简体" w:hAnsi="Times New Roman" w:cs="Times New Roman" w:hint="eastAsia"/>
          <w:sz w:val="32"/>
          <w:szCs w:val="32"/>
        </w:rPr>
        <w:t>管及时</w:t>
      </w:r>
      <w:proofErr w:type="gramEnd"/>
      <w:r w:rsidR="00922600" w:rsidRPr="00922600">
        <w:rPr>
          <w:rFonts w:ascii="Times New Roman" w:eastAsia="方正仿宋简体" w:hAnsi="Times New Roman" w:cs="Times New Roman" w:hint="eastAsia"/>
          <w:sz w:val="32"/>
          <w:szCs w:val="32"/>
        </w:rPr>
        <w:t>率</w:t>
      </w:r>
      <w:r w:rsidR="00922600">
        <w:rPr>
          <w:rFonts w:ascii="Times New Roman" w:eastAsia="方正仿宋简体" w:hAnsi="Times New Roman" w:cs="Times New Roman" w:hint="eastAsia"/>
          <w:sz w:val="32"/>
          <w:szCs w:val="32"/>
        </w:rPr>
        <w:t>百分之百。</w:t>
      </w:r>
    </w:p>
    <w:p w:rsidR="00071450" w:rsidRPr="00071450" w:rsidRDefault="00071450" w:rsidP="00071450">
      <w:pPr>
        <w:snapToGrid w:val="0"/>
        <w:spacing w:line="560" w:lineRule="exact"/>
        <w:ind w:firstLineChars="200" w:firstLine="640"/>
        <w:rPr>
          <w:rFonts w:ascii="Times New Roman" w:eastAsia="方正仿宋简体" w:hAnsi="Times New Roman" w:cs="Times New Roman"/>
          <w:sz w:val="32"/>
          <w:szCs w:val="32"/>
        </w:rPr>
      </w:pPr>
      <w:r w:rsidRPr="00071450">
        <w:rPr>
          <w:rFonts w:ascii="Times New Roman" w:eastAsia="方正仿宋简体" w:hAnsi="Times New Roman" w:cs="Times New Roman" w:hint="eastAsia"/>
          <w:sz w:val="32"/>
          <w:szCs w:val="32"/>
        </w:rPr>
        <w:t>4.</w:t>
      </w:r>
      <w:r w:rsidRPr="00071450">
        <w:rPr>
          <w:rFonts w:ascii="Times New Roman" w:eastAsia="方正仿宋简体" w:hAnsi="Times New Roman" w:cs="Times New Roman" w:hint="eastAsia"/>
          <w:sz w:val="32"/>
          <w:szCs w:val="32"/>
        </w:rPr>
        <w:t>成本指标：</w:t>
      </w:r>
      <w:r w:rsidR="00A431FD" w:rsidRPr="00A431FD">
        <w:rPr>
          <w:rFonts w:ascii="Times New Roman" w:eastAsia="方正仿宋简体" w:hAnsi="Times New Roman" w:cs="Times New Roman" w:hint="eastAsia"/>
          <w:sz w:val="32"/>
          <w:szCs w:val="32"/>
        </w:rPr>
        <w:t>绿地养</w:t>
      </w:r>
      <w:proofErr w:type="gramStart"/>
      <w:r w:rsidR="00A431FD" w:rsidRPr="00A431FD">
        <w:rPr>
          <w:rFonts w:ascii="Times New Roman" w:eastAsia="方正仿宋简体" w:hAnsi="Times New Roman" w:cs="Times New Roman" w:hint="eastAsia"/>
          <w:sz w:val="32"/>
          <w:szCs w:val="32"/>
        </w:rPr>
        <w:t>管费用</w:t>
      </w:r>
      <w:proofErr w:type="gramEnd"/>
      <w:r w:rsidR="00A431FD">
        <w:rPr>
          <w:rFonts w:ascii="Times New Roman" w:eastAsia="方正仿宋简体" w:hAnsi="Times New Roman" w:cs="Times New Roman" w:hint="eastAsia"/>
          <w:sz w:val="32"/>
          <w:szCs w:val="32"/>
        </w:rPr>
        <w:t>小于等于</w:t>
      </w:r>
      <w:r w:rsidR="00A431FD">
        <w:rPr>
          <w:rFonts w:ascii="Times New Roman" w:eastAsia="方正仿宋简体" w:hAnsi="Times New Roman" w:cs="Times New Roman" w:hint="eastAsia"/>
          <w:sz w:val="32"/>
          <w:szCs w:val="32"/>
        </w:rPr>
        <w:t>1</w:t>
      </w:r>
      <w:r w:rsidR="00A431FD">
        <w:rPr>
          <w:rFonts w:ascii="Times New Roman" w:eastAsia="方正仿宋简体" w:hAnsi="Times New Roman" w:cs="Times New Roman"/>
          <w:sz w:val="32"/>
          <w:szCs w:val="32"/>
        </w:rPr>
        <w:t>800</w:t>
      </w:r>
      <w:r w:rsidR="00A431FD">
        <w:rPr>
          <w:rFonts w:ascii="Times New Roman" w:eastAsia="方正仿宋简体" w:hAnsi="Times New Roman" w:cs="Times New Roman" w:hint="eastAsia"/>
          <w:sz w:val="32"/>
          <w:szCs w:val="32"/>
        </w:rPr>
        <w:t>万元。</w:t>
      </w:r>
    </w:p>
    <w:p w:rsidR="00071450" w:rsidRDefault="00A431FD" w:rsidP="00071450">
      <w:pPr>
        <w:snapToGrid w:val="0"/>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5</w:t>
      </w:r>
      <w:r w:rsidR="00071450" w:rsidRPr="00071450">
        <w:rPr>
          <w:rFonts w:ascii="Times New Roman" w:eastAsia="方正仿宋简体" w:hAnsi="Times New Roman" w:cs="Times New Roman" w:hint="eastAsia"/>
          <w:sz w:val="32"/>
          <w:szCs w:val="32"/>
        </w:rPr>
        <w:t>.</w:t>
      </w:r>
      <w:r w:rsidR="00071450" w:rsidRPr="00071450">
        <w:rPr>
          <w:rFonts w:ascii="Times New Roman" w:eastAsia="方正仿宋简体" w:hAnsi="Times New Roman" w:cs="Times New Roman" w:hint="eastAsia"/>
          <w:sz w:val="32"/>
          <w:szCs w:val="32"/>
        </w:rPr>
        <w:t>社会效益指标：</w:t>
      </w:r>
      <w:r w:rsidRPr="00A431FD">
        <w:rPr>
          <w:rFonts w:ascii="Times New Roman" w:eastAsia="方正仿宋简体" w:hAnsi="Times New Roman" w:cs="Times New Roman" w:hint="eastAsia"/>
          <w:sz w:val="32"/>
          <w:szCs w:val="32"/>
        </w:rPr>
        <w:t>改善道路环境</w:t>
      </w:r>
      <w:r w:rsidR="00D41ED0">
        <w:rPr>
          <w:rFonts w:ascii="Times New Roman" w:eastAsia="方正仿宋简体" w:hAnsi="Times New Roman" w:cs="Times New Roman" w:hint="eastAsia"/>
          <w:sz w:val="32"/>
          <w:szCs w:val="32"/>
        </w:rPr>
        <w:t>。</w:t>
      </w:r>
    </w:p>
    <w:p w:rsidR="00A431FD" w:rsidRDefault="00A431FD" w:rsidP="00071450">
      <w:pPr>
        <w:snapToGrid w:val="0"/>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6</w:t>
      </w:r>
      <w:r w:rsidRPr="00A431FD">
        <w:rPr>
          <w:rFonts w:ascii="Times New Roman" w:eastAsia="方正仿宋简体" w:hAnsi="Times New Roman" w:cs="Times New Roman"/>
          <w:sz w:val="32"/>
          <w:szCs w:val="32"/>
        </w:rPr>
        <w:t>.</w:t>
      </w:r>
      <w:r w:rsidRPr="00A431FD">
        <w:rPr>
          <w:rFonts w:ascii="Times New Roman" w:eastAsia="方正仿宋简体" w:hAnsi="Times New Roman" w:cs="Times New Roman" w:hint="eastAsia"/>
          <w:sz w:val="32"/>
          <w:szCs w:val="32"/>
        </w:rPr>
        <w:t>社会效益指标：提升居民生活质量</w:t>
      </w:r>
      <w:r w:rsidR="00D41ED0">
        <w:rPr>
          <w:rFonts w:ascii="Times New Roman" w:eastAsia="方正仿宋简体" w:hAnsi="Times New Roman" w:cs="Times New Roman" w:hint="eastAsia"/>
          <w:sz w:val="32"/>
          <w:szCs w:val="32"/>
        </w:rPr>
        <w:t>。</w:t>
      </w:r>
    </w:p>
    <w:p w:rsidR="00071450" w:rsidRPr="00071450" w:rsidRDefault="00071450" w:rsidP="00071450">
      <w:pPr>
        <w:snapToGrid w:val="0"/>
        <w:spacing w:line="560" w:lineRule="exact"/>
        <w:ind w:firstLineChars="200" w:firstLine="640"/>
        <w:rPr>
          <w:rFonts w:ascii="Times New Roman" w:eastAsia="方正仿宋简体" w:hAnsi="Times New Roman" w:cs="Times New Roman"/>
          <w:sz w:val="32"/>
          <w:szCs w:val="32"/>
        </w:rPr>
      </w:pPr>
      <w:r w:rsidRPr="00071450">
        <w:rPr>
          <w:rFonts w:ascii="Times New Roman" w:eastAsia="方正仿宋简体" w:hAnsi="Times New Roman" w:cs="Times New Roman" w:hint="eastAsia"/>
          <w:sz w:val="32"/>
          <w:szCs w:val="32"/>
        </w:rPr>
        <w:t>7.</w:t>
      </w:r>
      <w:r w:rsidR="00A431FD">
        <w:rPr>
          <w:rFonts w:ascii="Times New Roman" w:eastAsia="方正仿宋简体" w:hAnsi="Times New Roman" w:cs="Times New Roman" w:hint="eastAsia"/>
          <w:sz w:val="32"/>
          <w:szCs w:val="32"/>
        </w:rPr>
        <w:t>可持续发展</w:t>
      </w:r>
      <w:r w:rsidRPr="00071450">
        <w:rPr>
          <w:rFonts w:ascii="Times New Roman" w:eastAsia="方正仿宋简体" w:hAnsi="Times New Roman" w:cs="Times New Roman" w:hint="eastAsia"/>
          <w:sz w:val="32"/>
          <w:szCs w:val="32"/>
        </w:rPr>
        <w:t>指标：</w:t>
      </w:r>
      <w:r w:rsidR="00A431FD" w:rsidRPr="00A431FD">
        <w:rPr>
          <w:rFonts w:ascii="Times New Roman" w:eastAsia="方正仿宋简体" w:hAnsi="Times New Roman" w:cs="Times New Roman" w:hint="eastAsia"/>
          <w:sz w:val="32"/>
          <w:szCs w:val="32"/>
        </w:rPr>
        <w:t>园林养护期限</w:t>
      </w:r>
      <w:r w:rsidR="00A431FD">
        <w:rPr>
          <w:rFonts w:ascii="Times New Roman" w:eastAsia="方正仿宋简体" w:hAnsi="Times New Roman" w:cs="Times New Roman" w:hint="eastAsia"/>
          <w:sz w:val="32"/>
          <w:szCs w:val="32"/>
        </w:rPr>
        <w:t>一年</w:t>
      </w:r>
      <w:r w:rsidR="00D41ED0">
        <w:rPr>
          <w:rFonts w:ascii="Times New Roman" w:eastAsia="方正仿宋简体" w:hAnsi="Times New Roman" w:cs="Times New Roman" w:hint="eastAsia"/>
          <w:sz w:val="32"/>
          <w:szCs w:val="32"/>
        </w:rPr>
        <w:t>。</w:t>
      </w:r>
    </w:p>
    <w:p w:rsidR="00071450" w:rsidRPr="006B49EC" w:rsidRDefault="00071450" w:rsidP="00071450">
      <w:pPr>
        <w:snapToGrid w:val="0"/>
        <w:spacing w:line="560" w:lineRule="exact"/>
        <w:ind w:firstLineChars="200" w:firstLine="640"/>
        <w:rPr>
          <w:rFonts w:ascii="Times New Roman" w:eastAsia="方正仿宋简体" w:hAnsi="Times New Roman" w:cs="Times New Roman"/>
          <w:sz w:val="32"/>
          <w:szCs w:val="32"/>
        </w:rPr>
      </w:pPr>
      <w:r w:rsidRPr="00071450">
        <w:rPr>
          <w:rFonts w:ascii="Times New Roman" w:eastAsia="方正仿宋简体" w:hAnsi="Times New Roman" w:cs="Times New Roman" w:hint="eastAsia"/>
          <w:sz w:val="32"/>
          <w:szCs w:val="32"/>
        </w:rPr>
        <w:t>8.</w:t>
      </w:r>
      <w:r w:rsidRPr="00071450">
        <w:rPr>
          <w:rFonts w:ascii="Times New Roman" w:eastAsia="方正仿宋简体" w:hAnsi="Times New Roman" w:cs="Times New Roman" w:hint="eastAsia"/>
          <w:sz w:val="32"/>
          <w:szCs w:val="32"/>
        </w:rPr>
        <w:t>服务对象满意度指标：</w:t>
      </w:r>
      <w:bookmarkStart w:id="2" w:name="_Hlk114229519"/>
      <w:r w:rsidR="00A431FD" w:rsidRPr="00A431FD">
        <w:rPr>
          <w:rFonts w:ascii="Times New Roman" w:eastAsia="方正仿宋简体" w:hAnsi="Times New Roman" w:cs="Times New Roman" w:hint="eastAsia"/>
          <w:sz w:val="32"/>
          <w:szCs w:val="32"/>
        </w:rPr>
        <w:t>绿地养管区域居民满意度大于或等于</w:t>
      </w:r>
      <w:r w:rsidR="00A431FD" w:rsidRPr="00A431FD">
        <w:rPr>
          <w:rFonts w:ascii="Times New Roman" w:eastAsia="方正仿宋简体" w:hAnsi="Times New Roman" w:cs="Times New Roman" w:hint="eastAsia"/>
          <w:sz w:val="32"/>
          <w:szCs w:val="32"/>
        </w:rPr>
        <w:t>95%</w:t>
      </w:r>
      <w:r w:rsidR="00A431FD" w:rsidRPr="00A431FD">
        <w:rPr>
          <w:rFonts w:ascii="Times New Roman" w:eastAsia="方正仿宋简体" w:hAnsi="Times New Roman" w:cs="Times New Roman" w:hint="eastAsia"/>
          <w:sz w:val="32"/>
          <w:szCs w:val="32"/>
        </w:rPr>
        <w:t>。</w:t>
      </w:r>
    </w:p>
    <w:bookmarkEnd w:id="2"/>
    <w:p w:rsidR="00AF280F" w:rsidRPr="009B71B7" w:rsidRDefault="00DC0D3E">
      <w:pPr>
        <w:pStyle w:val="2"/>
        <w:ind w:firstLineChars="200" w:firstLine="640"/>
        <w:rPr>
          <w:rFonts w:ascii="黑体" w:eastAsia="黑体" w:hAnsi="黑体"/>
          <w:b w:val="0"/>
          <w:bCs w:val="0"/>
        </w:rPr>
      </w:pPr>
      <w:r w:rsidRPr="009B71B7">
        <w:rPr>
          <w:rFonts w:ascii="黑体" w:eastAsia="黑体" w:hAnsi="黑体" w:hint="eastAsia"/>
          <w:b w:val="0"/>
          <w:bCs w:val="0"/>
        </w:rPr>
        <w:t>二、绩效评价</w:t>
      </w:r>
      <w:r w:rsidR="0068318E" w:rsidRPr="009B71B7">
        <w:rPr>
          <w:rFonts w:ascii="黑体" w:eastAsia="黑体" w:hAnsi="黑体" w:hint="eastAsia"/>
          <w:b w:val="0"/>
          <w:bCs w:val="0"/>
        </w:rPr>
        <w:t>工作</w:t>
      </w:r>
      <w:r w:rsidRPr="009B71B7">
        <w:rPr>
          <w:rFonts w:ascii="黑体" w:eastAsia="黑体" w:hAnsi="黑体" w:hint="eastAsia"/>
          <w:b w:val="0"/>
          <w:bCs w:val="0"/>
        </w:rPr>
        <w:t>情况</w:t>
      </w:r>
    </w:p>
    <w:p w:rsidR="00AF280F" w:rsidRPr="009B71B7" w:rsidRDefault="00DC0D3E" w:rsidP="009B71B7">
      <w:pPr>
        <w:pStyle w:val="4"/>
        <w:ind w:firstLineChars="200" w:firstLine="643"/>
        <w:rPr>
          <w:rFonts w:eastAsia="楷体"/>
          <w:sz w:val="32"/>
        </w:rPr>
      </w:pPr>
      <w:r w:rsidRPr="009B71B7">
        <w:rPr>
          <w:rFonts w:eastAsia="楷体" w:hint="eastAsia"/>
          <w:sz w:val="32"/>
        </w:rPr>
        <w:t>（一）绩效评价目的</w:t>
      </w:r>
      <w:r w:rsidR="0068318E" w:rsidRPr="009B71B7">
        <w:rPr>
          <w:rFonts w:eastAsia="楷体" w:hint="eastAsia"/>
          <w:sz w:val="32"/>
        </w:rPr>
        <w:t>、对象和范围</w:t>
      </w:r>
    </w:p>
    <w:p w:rsidR="0068318E" w:rsidRPr="009B71B7" w:rsidRDefault="0068318E" w:rsidP="009B71B7">
      <w:pPr>
        <w:pStyle w:val="5"/>
        <w:spacing w:line="372" w:lineRule="auto"/>
        <w:ind w:firstLineChars="200" w:firstLine="640"/>
        <w:rPr>
          <w:rFonts w:ascii="Times New Roman" w:eastAsia="方正仿宋简体" w:hAnsi="Times New Roman" w:cs="Times New Roman"/>
          <w:b w:val="0"/>
          <w:bCs w:val="0"/>
          <w:sz w:val="32"/>
          <w:szCs w:val="32"/>
        </w:rPr>
      </w:pPr>
      <w:r w:rsidRPr="001E7D62">
        <w:rPr>
          <w:rFonts w:ascii="Times New Roman" w:eastAsia="方正仿宋简体" w:hAnsi="Times New Roman" w:cs="Times New Roman" w:hint="eastAsia"/>
          <w:b w:val="0"/>
          <w:bCs w:val="0"/>
          <w:sz w:val="32"/>
          <w:szCs w:val="32"/>
        </w:rPr>
        <w:t>1.</w:t>
      </w:r>
      <w:r w:rsidRPr="001E7D62">
        <w:rPr>
          <w:rFonts w:ascii="Times New Roman" w:eastAsia="方正仿宋简体" w:hAnsi="Times New Roman" w:cs="Times New Roman"/>
          <w:b w:val="0"/>
          <w:bCs w:val="0"/>
          <w:sz w:val="32"/>
          <w:szCs w:val="32"/>
        </w:rPr>
        <w:t>绩效评价的目的</w:t>
      </w:r>
    </w:p>
    <w:p w:rsidR="00AF280F" w:rsidRPr="006B49EC" w:rsidRDefault="00DC0D3E" w:rsidP="006B49EC">
      <w:pPr>
        <w:snapToGrid w:val="0"/>
        <w:spacing w:line="560" w:lineRule="exact"/>
        <w:ind w:firstLineChars="200" w:firstLine="640"/>
        <w:rPr>
          <w:rFonts w:ascii="Times New Roman" w:eastAsia="方正仿宋简体" w:hAnsi="Times New Roman" w:cs="Times New Roman"/>
          <w:sz w:val="32"/>
          <w:szCs w:val="32"/>
        </w:rPr>
      </w:pPr>
      <w:r w:rsidRPr="006B49EC">
        <w:rPr>
          <w:rFonts w:ascii="Times New Roman" w:eastAsia="方正仿宋简体" w:hAnsi="Times New Roman" w:cs="Times New Roman" w:hint="eastAsia"/>
          <w:sz w:val="32"/>
          <w:szCs w:val="32"/>
        </w:rPr>
        <w:t>绩效评价是以科学规范、公正公开、分级分类、绩效相关为原则，运用科学、合理的绩效评价指标、评价标准和评</w:t>
      </w:r>
      <w:r w:rsidRPr="006B49EC">
        <w:rPr>
          <w:rFonts w:ascii="Times New Roman" w:eastAsia="方正仿宋简体" w:hAnsi="Times New Roman" w:cs="Times New Roman" w:hint="eastAsia"/>
          <w:sz w:val="32"/>
          <w:szCs w:val="32"/>
        </w:rPr>
        <w:lastRenderedPageBreak/>
        <w:t>价方法，对财政支出的经济性、效率性和效益性进行客观、公正地评价。</w:t>
      </w:r>
    </w:p>
    <w:p w:rsidR="00AF280F" w:rsidRPr="006B49EC" w:rsidRDefault="00DC0D3E" w:rsidP="006B49EC">
      <w:pPr>
        <w:snapToGrid w:val="0"/>
        <w:spacing w:line="560" w:lineRule="exact"/>
        <w:ind w:firstLineChars="200" w:firstLine="640"/>
        <w:rPr>
          <w:rFonts w:ascii="Times New Roman" w:eastAsia="方正仿宋简体" w:hAnsi="Times New Roman" w:cs="Times New Roman"/>
          <w:sz w:val="32"/>
          <w:szCs w:val="32"/>
        </w:rPr>
      </w:pPr>
      <w:r w:rsidRPr="006B49EC">
        <w:rPr>
          <w:rFonts w:ascii="Times New Roman" w:eastAsia="方正仿宋简体" w:hAnsi="Times New Roman" w:cs="Times New Roman" w:hint="eastAsia"/>
          <w:sz w:val="32"/>
          <w:szCs w:val="32"/>
        </w:rPr>
        <w:t>对</w:t>
      </w:r>
      <w:r w:rsidR="007F76AB">
        <w:rPr>
          <w:rFonts w:ascii="Times New Roman" w:eastAsia="方正仿宋简体" w:hAnsi="Times New Roman" w:cs="Times New Roman" w:hint="eastAsia"/>
          <w:sz w:val="32"/>
          <w:szCs w:val="32"/>
        </w:rPr>
        <w:t>西青区市容园林服务中心</w:t>
      </w:r>
      <w:r w:rsidR="007F76AB">
        <w:rPr>
          <w:rFonts w:ascii="Times New Roman" w:eastAsia="方正仿宋简体" w:hAnsi="Times New Roman" w:cs="Times New Roman" w:hint="eastAsia"/>
          <w:sz w:val="32"/>
          <w:szCs w:val="32"/>
        </w:rPr>
        <w:t xml:space="preserve"> 2021</w:t>
      </w:r>
      <w:r w:rsidR="007F76AB">
        <w:rPr>
          <w:rFonts w:ascii="Times New Roman" w:eastAsia="方正仿宋简体" w:hAnsi="Times New Roman" w:cs="Times New Roman" w:hint="eastAsia"/>
          <w:sz w:val="32"/>
          <w:szCs w:val="32"/>
        </w:rPr>
        <w:t>年西青区环外园林绿化设施养管项目</w:t>
      </w:r>
      <w:r w:rsidRPr="006B49EC">
        <w:rPr>
          <w:rFonts w:ascii="Times New Roman" w:eastAsia="方正仿宋简体" w:hAnsi="Times New Roman" w:cs="Times New Roman" w:hint="eastAsia"/>
          <w:sz w:val="32"/>
          <w:szCs w:val="32"/>
        </w:rPr>
        <w:t>的绩效评价，可以清楚地了解</w:t>
      </w:r>
      <w:r w:rsidR="00632648">
        <w:rPr>
          <w:rFonts w:ascii="Times New Roman" w:eastAsia="方正仿宋简体" w:hAnsi="Times New Roman" w:cs="Times New Roman" w:hint="eastAsia"/>
          <w:sz w:val="32"/>
          <w:szCs w:val="32"/>
        </w:rPr>
        <w:t>项目</w:t>
      </w:r>
      <w:r w:rsidRPr="006B49EC">
        <w:rPr>
          <w:rFonts w:ascii="Times New Roman" w:eastAsia="方正仿宋简体" w:hAnsi="Times New Roman" w:cs="Times New Roman" w:hint="eastAsia"/>
          <w:sz w:val="32"/>
          <w:szCs w:val="32"/>
        </w:rPr>
        <w:t>的效益情况和财政资金的使用情况</w:t>
      </w:r>
      <w:r w:rsidR="00927C9A">
        <w:rPr>
          <w:rFonts w:ascii="Times New Roman" w:eastAsia="方正仿宋简体" w:hAnsi="Times New Roman" w:cs="Times New Roman" w:hint="eastAsia"/>
          <w:sz w:val="32"/>
          <w:szCs w:val="32"/>
        </w:rPr>
        <w:t>，</w:t>
      </w:r>
      <w:r w:rsidRPr="006B49EC">
        <w:rPr>
          <w:rFonts w:ascii="Times New Roman" w:eastAsia="方正仿宋简体" w:hAnsi="Times New Roman" w:cs="Times New Roman" w:hint="eastAsia"/>
          <w:sz w:val="32"/>
          <w:szCs w:val="32"/>
        </w:rPr>
        <w:t>全面反映项目资金产出和结果的经济性、效率性和效益性，从而为今后的类似项目提供有益经验，以便提高财政资金配置效率和使用效益，提升西青区财政资金科学化管理水平。</w:t>
      </w:r>
    </w:p>
    <w:p w:rsidR="0068318E" w:rsidRPr="0068318E" w:rsidRDefault="0068318E" w:rsidP="009B71B7">
      <w:pPr>
        <w:pStyle w:val="5"/>
        <w:spacing w:line="372" w:lineRule="auto"/>
        <w:ind w:firstLineChars="200" w:firstLine="640"/>
        <w:rPr>
          <w:rFonts w:ascii="Times New Roman" w:eastAsia="方正仿宋简体" w:hAnsi="Times New Roman" w:cs="Times New Roman"/>
          <w:b w:val="0"/>
          <w:bCs w:val="0"/>
          <w:sz w:val="32"/>
          <w:szCs w:val="32"/>
        </w:rPr>
      </w:pPr>
      <w:r w:rsidRPr="001E7D62">
        <w:rPr>
          <w:rFonts w:ascii="Times New Roman" w:eastAsia="方正仿宋简体" w:hAnsi="Times New Roman" w:cs="Times New Roman" w:hint="eastAsia"/>
          <w:b w:val="0"/>
          <w:bCs w:val="0"/>
          <w:sz w:val="32"/>
          <w:szCs w:val="32"/>
        </w:rPr>
        <w:t>2.</w:t>
      </w:r>
      <w:r w:rsidRPr="001E7D62">
        <w:rPr>
          <w:rFonts w:ascii="Times New Roman" w:eastAsia="方正仿宋简体" w:hAnsi="Times New Roman" w:cs="Times New Roman"/>
          <w:b w:val="0"/>
          <w:bCs w:val="0"/>
          <w:sz w:val="32"/>
          <w:szCs w:val="32"/>
        </w:rPr>
        <w:t>绩效评价的</w:t>
      </w:r>
      <w:r w:rsidRPr="001E7D62">
        <w:rPr>
          <w:rFonts w:ascii="Times New Roman" w:eastAsia="方正仿宋简体" w:hAnsi="Times New Roman" w:cs="Times New Roman" w:hint="eastAsia"/>
          <w:b w:val="0"/>
          <w:bCs w:val="0"/>
          <w:sz w:val="32"/>
          <w:szCs w:val="32"/>
        </w:rPr>
        <w:t>对象和范围</w:t>
      </w:r>
    </w:p>
    <w:p w:rsidR="0068318E" w:rsidRPr="00636E8B" w:rsidRDefault="0068318E" w:rsidP="006B49EC">
      <w:pPr>
        <w:snapToGrid w:val="0"/>
        <w:spacing w:line="560" w:lineRule="exact"/>
        <w:ind w:firstLineChars="200" w:firstLine="640"/>
        <w:rPr>
          <w:rFonts w:ascii="Times New Roman" w:eastAsia="方正仿宋简体" w:hAnsi="Times New Roman" w:cs="Times New Roman"/>
          <w:sz w:val="32"/>
          <w:szCs w:val="32"/>
        </w:rPr>
      </w:pPr>
      <w:r w:rsidRPr="001E7D62">
        <w:rPr>
          <w:rFonts w:ascii="Times New Roman" w:eastAsia="方正仿宋简体" w:hAnsi="Times New Roman" w:cs="Times New Roman" w:hint="eastAsia"/>
          <w:sz w:val="32"/>
          <w:szCs w:val="32"/>
        </w:rPr>
        <w:t>本次评价对象为</w:t>
      </w:r>
      <w:r w:rsidR="007F76AB">
        <w:rPr>
          <w:rFonts w:ascii="Times New Roman" w:eastAsia="方正仿宋简体" w:hAnsi="Times New Roman" w:cs="Times New Roman" w:hint="eastAsia"/>
          <w:sz w:val="32"/>
          <w:szCs w:val="32"/>
        </w:rPr>
        <w:t>西青区市容园林服务中心</w:t>
      </w:r>
      <w:r w:rsidR="007F76AB">
        <w:rPr>
          <w:rFonts w:ascii="Times New Roman" w:eastAsia="方正仿宋简体" w:hAnsi="Times New Roman" w:cs="Times New Roman" w:hint="eastAsia"/>
          <w:sz w:val="32"/>
          <w:szCs w:val="32"/>
        </w:rPr>
        <w:t xml:space="preserve"> 2021</w:t>
      </w:r>
      <w:r w:rsidR="007F76AB">
        <w:rPr>
          <w:rFonts w:ascii="Times New Roman" w:eastAsia="方正仿宋简体" w:hAnsi="Times New Roman" w:cs="Times New Roman" w:hint="eastAsia"/>
          <w:sz w:val="32"/>
          <w:szCs w:val="32"/>
        </w:rPr>
        <w:t>年西青区环外园林绿化设施养管项目</w:t>
      </w:r>
      <w:r w:rsidRPr="001E7D62">
        <w:rPr>
          <w:rFonts w:ascii="Times New Roman" w:eastAsia="方正仿宋简体" w:hAnsi="Times New Roman" w:cs="Times New Roman" w:hint="eastAsia"/>
          <w:sz w:val="32"/>
          <w:szCs w:val="32"/>
        </w:rPr>
        <w:t>；评价资金范围为</w:t>
      </w:r>
      <w:r w:rsidR="007F76AB">
        <w:rPr>
          <w:rFonts w:ascii="Times New Roman" w:eastAsia="方正仿宋简体" w:hAnsi="Times New Roman" w:cs="Times New Roman" w:hint="eastAsia"/>
          <w:sz w:val="32"/>
          <w:szCs w:val="32"/>
        </w:rPr>
        <w:t>西青区市容园林服务中心</w:t>
      </w:r>
      <w:r w:rsidR="007F76AB">
        <w:rPr>
          <w:rFonts w:ascii="Times New Roman" w:eastAsia="方正仿宋简体" w:hAnsi="Times New Roman" w:cs="Times New Roman" w:hint="eastAsia"/>
          <w:sz w:val="32"/>
          <w:szCs w:val="32"/>
        </w:rPr>
        <w:t xml:space="preserve"> 2021</w:t>
      </w:r>
      <w:r w:rsidR="007F76AB">
        <w:rPr>
          <w:rFonts w:ascii="Times New Roman" w:eastAsia="方正仿宋简体" w:hAnsi="Times New Roman" w:cs="Times New Roman" w:hint="eastAsia"/>
          <w:sz w:val="32"/>
          <w:szCs w:val="32"/>
        </w:rPr>
        <w:t>年西青区环外园林绿化设施养管项目</w:t>
      </w:r>
      <w:r w:rsidR="00060BFF">
        <w:rPr>
          <w:rFonts w:ascii="Times New Roman" w:eastAsia="方正仿宋简体" w:hAnsi="Times New Roman" w:cs="Times New Roman" w:hint="eastAsia"/>
          <w:sz w:val="32"/>
          <w:szCs w:val="32"/>
        </w:rPr>
        <w:t>预算资金</w:t>
      </w:r>
      <w:r w:rsidR="00060BFF">
        <w:rPr>
          <w:rFonts w:ascii="Times New Roman" w:eastAsia="方正仿宋简体" w:hAnsi="Times New Roman" w:cs="Times New Roman" w:hint="eastAsia"/>
          <w:sz w:val="32"/>
          <w:szCs w:val="32"/>
        </w:rPr>
        <w:t>6</w:t>
      </w:r>
      <w:r w:rsidR="00060BFF">
        <w:rPr>
          <w:rFonts w:ascii="Times New Roman" w:eastAsia="方正仿宋简体" w:hAnsi="Times New Roman" w:cs="Times New Roman"/>
          <w:sz w:val="32"/>
          <w:szCs w:val="32"/>
        </w:rPr>
        <w:t>001.54</w:t>
      </w:r>
      <w:r w:rsidRPr="001E7D62">
        <w:rPr>
          <w:rFonts w:ascii="Times New Roman" w:eastAsia="方正仿宋简体" w:hAnsi="Times New Roman" w:cs="Times New Roman" w:hint="eastAsia"/>
          <w:sz w:val="32"/>
          <w:szCs w:val="32"/>
        </w:rPr>
        <w:t>万元。评价基准日为</w:t>
      </w:r>
      <w:r w:rsidRPr="001E7D62">
        <w:rPr>
          <w:rFonts w:ascii="Times New Roman" w:eastAsia="方正仿宋简体" w:hAnsi="Times New Roman" w:cs="Times New Roman"/>
          <w:sz w:val="32"/>
          <w:szCs w:val="32"/>
        </w:rPr>
        <w:t>20</w:t>
      </w:r>
      <w:r w:rsidRPr="001E7D62">
        <w:rPr>
          <w:rFonts w:ascii="Times New Roman" w:eastAsia="方正仿宋简体" w:hAnsi="Times New Roman" w:cs="Times New Roman" w:hint="eastAsia"/>
          <w:sz w:val="32"/>
          <w:szCs w:val="32"/>
        </w:rPr>
        <w:t>21</w:t>
      </w:r>
      <w:r w:rsidRPr="001E7D62">
        <w:rPr>
          <w:rFonts w:ascii="Times New Roman" w:eastAsia="方正仿宋简体" w:hAnsi="Times New Roman" w:cs="Times New Roman" w:hint="eastAsia"/>
          <w:sz w:val="32"/>
          <w:szCs w:val="32"/>
        </w:rPr>
        <w:t>年</w:t>
      </w:r>
      <w:r w:rsidRPr="001E7D62">
        <w:rPr>
          <w:rFonts w:ascii="Times New Roman" w:eastAsia="方正仿宋简体" w:hAnsi="Times New Roman" w:cs="Times New Roman"/>
          <w:sz w:val="32"/>
          <w:szCs w:val="32"/>
        </w:rPr>
        <w:t>12</w:t>
      </w:r>
      <w:r w:rsidRPr="001E7D62">
        <w:rPr>
          <w:rFonts w:ascii="Times New Roman" w:eastAsia="方正仿宋简体" w:hAnsi="Times New Roman" w:cs="Times New Roman" w:hint="eastAsia"/>
          <w:sz w:val="32"/>
          <w:szCs w:val="32"/>
        </w:rPr>
        <w:t>月</w:t>
      </w:r>
      <w:r w:rsidRPr="001E7D62">
        <w:rPr>
          <w:rFonts w:ascii="Times New Roman" w:eastAsia="方正仿宋简体" w:hAnsi="Times New Roman" w:cs="Times New Roman"/>
          <w:sz w:val="32"/>
          <w:szCs w:val="32"/>
        </w:rPr>
        <w:t>31</w:t>
      </w:r>
      <w:r w:rsidRPr="001E7D62">
        <w:rPr>
          <w:rFonts w:ascii="Times New Roman" w:eastAsia="方正仿宋简体" w:hAnsi="Times New Roman" w:cs="Times New Roman" w:hint="eastAsia"/>
          <w:sz w:val="32"/>
          <w:szCs w:val="32"/>
        </w:rPr>
        <w:t>日。</w:t>
      </w:r>
    </w:p>
    <w:p w:rsidR="00AF280F" w:rsidRPr="009B71B7" w:rsidRDefault="00DC0D3E" w:rsidP="009B71B7">
      <w:pPr>
        <w:pStyle w:val="4"/>
        <w:ind w:firstLineChars="200" w:firstLine="643"/>
        <w:rPr>
          <w:rFonts w:eastAsia="楷体"/>
          <w:sz w:val="32"/>
        </w:rPr>
      </w:pPr>
      <w:r w:rsidRPr="009B71B7">
        <w:rPr>
          <w:rFonts w:eastAsia="楷体" w:hint="eastAsia"/>
          <w:sz w:val="32"/>
        </w:rPr>
        <w:t>（二）绩效评价原则、评价指标体系、评价方法</w:t>
      </w:r>
    </w:p>
    <w:p w:rsidR="00AF280F" w:rsidRPr="009B71B7" w:rsidRDefault="00DC0D3E" w:rsidP="009B71B7">
      <w:pPr>
        <w:pStyle w:val="5"/>
        <w:spacing w:line="372" w:lineRule="auto"/>
        <w:ind w:firstLineChars="200" w:firstLine="640"/>
        <w:rPr>
          <w:rFonts w:ascii="Times New Roman" w:eastAsia="方正仿宋简体" w:hAnsi="Times New Roman" w:cs="Times New Roman"/>
          <w:b w:val="0"/>
          <w:bCs w:val="0"/>
          <w:sz w:val="32"/>
          <w:szCs w:val="32"/>
        </w:rPr>
      </w:pPr>
      <w:r w:rsidRPr="009B71B7">
        <w:rPr>
          <w:rFonts w:ascii="Times New Roman" w:eastAsia="方正仿宋简体" w:hAnsi="Times New Roman" w:cs="Times New Roman" w:hint="eastAsia"/>
          <w:b w:val="0"/>
          <w:bCs w:val="0"/>
          <w:sz w:val="32"/>
          <w:szCs w:val="32"/>
        </w:rPr>
        <w:t>1.</w:t>
      </w:r>
      <w:r w:rsidRPr="009B71B7">
        <w:rPr>
          <w:rFonts w:ascii="Times New Roman" w:eastAsia="方正仿宋简体" w:hAnsi="Times New Roman" w:cs="Times New Roman" w:hint="eastAsia"/>
          <w:b w:val="0"/>
          <w:bCs w:val="0"/>
          <w:sz w:val="32"/>
          <w:szCs w:val="32"/>
        </w:rPr>
        <w:t>绩效评价原则</w:t>
      </w:r>
    </w:p>
    <w:p w:rsidR="00636E8B" w:rsidRPr="001E7D62" w:rsidRDefault="00636E8B" w:rsidP="006B49EC">
      <w:pPr>
        <w:snapToGrid w:val="0"/>
        <w:spacing w:line="560" w:lineRule="exact"/>
        <w:ind w:firstLineChars="200" w:firstLine="640"/>
        <w:rPr>
          <w:rFonts w:ascii="Times New Roman" w:eastAsia="方正仿宋简体" w:hAnsi="Times New Roman" w:cs="Times New Roman"/>
          <w:sz w:val="32"/>
          <w:szCs w:val="32"/>
        </w:rPr>
      </w:pPr>
      <w:r w:rsidRPr="001E7D62">
        <w:rPr>
          <w:rFonts w:ascii="Times New Roman" w:eastAsia="方正仿宋简体" w:hAnsi="Times New Roman" w:cs="Times New Roman" w:hint="eastAsia"/>
          <w:sz w:val="32"/>
          <w:szCs w:val="32"/>
        </w:rPr>
        <w:t>（</w:t>
      </w:r>
      <w:r w:rsidRPr="001E7D62">
        <w:rPr>
          <w:rFonts w:ascii="Times New Roman" w:eastAsia="方正仿宋简体" w:hAnsi="Times New Roman" w:cs="Times New Roman" w:hint="eastAsia"/>
          <w:sz w:val="32"/>
          <w:szCs w:val="32"/>
        </w:rPr>
        <w:t>1</w:t>
      </w:r>
      <w:r w:rsidRPr="001E7D62">
        <w:rPr>
          <w:rFonts w:ascii="Times New Roman" w:eastAsia="方正仿宋简体" w:hAnsi="Times New Roman" w:cs="Times New Roman" w:hint="eastAsia"/>
          <w:sz w:val="32"/>
          <w:szCs w:val="32"/>
        </w:rPr>
        <w:t>）科学规范。绩效评价应当运用科学合理的评价指标体系和方法，按照规范的程序，对支出绩效进行客观、公正</w:t>
      </w:r>
      <w:r w:rsidR="00927C9A">
        <w:rPr>
          <w:rFonts w:ascii="Times New Roman" w:eastAsia="方正仿宋简体" w:hAnsi="Times New Roman" w:cs="Times New Roman" w:hint="eastAsia"/>
          <w:sz w:val="32"/>
          <w:szCs w:val="32"/>
        </w:rPr>
        <w:t>地</w:t>
      </w:r>
      <w:r w:rsidRPr="001E7D62">
        <w:rPr>
          <w:rFonts w:ascii="Times New Roman" w:eastAsia="方正仿宋简体" w:hAnsi="Times New Roman" w:cs="Times New Roman" w:hint="eastAsia"/>
          <w:sz w:val="32"/>
          <w:szCs w:val="32"/>
        </w:rPr>
        <w:t>反映。</w:t>
      </w:r>
    </w:p>
    <w:p w:rsidR="00636E8B" w:rsidRPr="001E7D62" w:rsidRDefault="00636E8B" w:rsidP="006B49EC">
      <w:pPr>
        <w:snapToGrid w:val="0"/>
        <w:spacing w:line="560" w:lineRule="exact"/>
        <w:ind w:firstLineChars="200" w:firstLine="640"/>
        <w:rPr>
          <w:rFonts w:ascii="Times New Roman" w:eastAsia="方正仿宋简体" w:hAnsi="Times New Roman" w:cs="Times New Roman"/>
          <w:sz w:val="32"/>
          <w:szCs w:val="32"/>
        </w:rPr>
      </w:pPr>
      <w:r w:rsidRPr="001E7D62">
        <w:rPr>
          <w:rFonts w:ascii="Times New Roman" w:eastAsia="方正仿宋简体" w:hAnsi="Times New Roman" w:cs="Times New Roman" w:hint="eastAsia"/>
          <w:sz w:val="32"/>
          <w:szCs w:val="32"/>
        </w:rPr>
        <w:t>（</w:t>
      </w:r>
      <w:r w:rsidRPr="001E7D62">
        <w:rPr>
          <w:rFonts w:ascii="Times New Roman" w:eastAsia="方正仿宋简体" w:hAnsi="Times New Roman" w:cs="Times New Roman" w:hint="eastAsia"/>
          <w:sz w:val="32"/>
          <w:szCs w:val="32"/>
        </w:rPr>
        <w:t>2</w:t>
      </w:r>
      <w:r w:rsidRPr="001E7D62">
        <w:rPr>
          <w:rFonts w:ascii="Times New Roman" w:eastAsia="方正仿宋简体" w:hAnsi="Times New Roman" w:cs="Times New Roman" w:hint="eastAsia"/>
          <w:sz w:val="32"/>
          <w:szCs w:val="32"/>
        </w:rPr>
        <w:t>）统筹兼顾。单位自评、部门评价和财政评价应职责明确，各有侧重，相互衔接。</w:t>
      </w:r>
    </w:p>
    <w:p w:rsidR="00636E8B" w:rsidRPr="001E7D62" w:rsidRDefault="00636E8B" w:rsidP="006B49EC">
      <w:pPr>
        <w:snapToGrid w:val="0"/>
        <w:spacing w:line="560" w:lineRule="exact"/>
        <w:ind w:firstLineChars="200" w:firstLine="640"/>
        <w:rPr>
          <w:rFonts w:ascii="Times New Roman" w:eastAsia="方正仿宋简体" w:hAnsi="Times New Roman" w:cs="Times New Roman"/>
          <w:sz w:val="32"/>
          <w:szCs w:val="32"/>
        </w:rPr>
      </w:pPr>
      <w:r w:rsidRPr="001E7D62">
        <w:rPr>
          <w:rFonts w:ascii="Times New Roman" w:eastAsia="方正仿宋简体" w:hAnsi="Times New Roman" w:cs="Times New Roman" w:hint="eastAsia"/>
          <w:sz w:val="32"/>
          <w:szCs w:val="32"/>
        </w:rPr>
        <w:t>（</w:t>
      </w:r>
      <w:r w:rsidRPr="001E7D62">
        <w:rPr>
          <w:rFonts w:ascii="Times New Roman" w:eastAsia="方正仿宋简体" w:hAnsi="Times New Roman" w:cs="Times New Roman" w:hint="eastAsia"/>
          <w:sz w:val="32"/>
          <w:szCs w:val="32"/>
        </w:rPr>
        <w:t>3</w:t>
      </w:r>
      <w:r w:rsidRPr="001E7D62">
        <w:rPr>
          <w:rFonts w:ascii="Times New Roman" w:eastAsia="方正仿宋简体" w:hAnsi="Times New Roman" w:cs="Times New Roman" w:hint="eastAsia"/>
          <w:sz w:val="32"/>
          <w:szCs w:val="32"/>
        </w:rPr>
        <w:t>）激励约束。绩效评价结果应与预算安排、政策调整、改进管理实质性挂钩，体现奖优罚劣和激励相容导向，</w:t>
      </w:r>
      <w:r w:rsidRPr="001E7D62">
        <w:rPr>
          <w:rFonts w:ascii="Times New Roman" w:eastAsia="方正仿宋简体" w:hAnsi="Times New Roman" w:cs="Times New Roman" w:hint="eastAsia"/>
          <w:sz w:val="32"/>
          <w:szCs w:val="32"/>
        </w:rPr>
        <w:lastRenderedPageBreak/>
        <w:t>有效要安排、低效要压减、无效要问责。</w:t>
      </w:r>
    </w:p>
    <w:p w:rsidR="00636E8B" w:rsidRPr="004549EA" w:rsidRDefault="00636E8B" w:rsidP="006B49EC">
      <w:pPr>
        <w:snapToGrid w:val="0"/>
        <w:spacing w:line="560" w:lineRule="exact"/>
        <w:ind w:firstLineChars="200" w:firstLine="640"/>
        <w:rPr>
          <w:rFonts w:ascii="Times New Roman" w:eastAsia="方正仿宋简体" w:hAnsi="Times New Roman" w:cs="Times New Roman"/>
          <w:sz w:val="32"/>
          <w:szCs w:val="32"/>
        </w:rPr>
      </w:pPr>
      <w:r w:rsidRPr="001E7D62">
        <w:rPr>
          <w:rFonts w:ascii="Times New Roman" w:eastAsia="方正仿宋简体" w:hAnsi="Times New Roman" w:cs="Times New Roman" w:hint="eastAsia"/>
          <w:sz w:val="32"/>
          <w:szCs w:val="32"/>
        </w:rPr>
        <w:t>（</w:t>
      </w:r>
      <w:r w:rsidRPr="001E7D62">
        <w:rPr>
          <w:rFonts w:ascii="Times New Roman" w:eastAsia="方正仿宋简体" w:hAnsi="Times New Roman" w:cs="Times New Roman" w:hint="eastAsia"/>
          <w:sz w:val="32"/>
          <w:szCs w:val="32"/>
        </w:rPr>
        <w:t>4</w:t>
      </w:r>
      <w:r w:rsidRPr="001E7D62">
        <w:rPr>
          <w:rFonts w:ascii="Times New Roman" w:eastAsia="方正仿宋简体" w:hAnsi="Times New Roman" w:cs="Times New Roman" w:hint="eastAsia"/>
          <w:sz w:val="32"/>
          <w:szCs w:val="32"/>
        </w:rPr>
        <w:t>）公开透明。绩效评价结果应依法依规公开，并自觉接受有关机构和社会监督。</w:t>
      </w:r>
    </w:p>
    <w:p w:rsidR="00AF280F" w:rsidRPr="009B71B7" w:rsidRDefault="00DC0D3E" w:rsidP="009B71B7">
      <w:pPr>
        <w:pStyle w:val="5"/>
        <w:spacing w:line="372" w:lineRule="auto"/>
        <w:ind w:firstLineChars="200" w:firstLine="640"/>
        <w:rPr>
          <w:rFonts w:ascii="Times New Roman" w:eastAsia="方正仿宋简体" w:hAnsi="Times New Roman" w:cs="Times New Roman"/>
          <w:b w:val="0"/>
          <w:bCs w:val="0"/>
          <w:sz w:val="32"/>
          <w:szCs w:val="32"/>
        </w:rPr>
      </w:pPr>
      <w:r w:rsidRPr="009B71B7">
        <w:rPr>
          <w:rFonts w:ascii="Times New Roman" w:eastAsia="方正仿宋简体" w:hAnsi="Times New Roman" w:cs="Times New Roman" w:hint="eastAsia"/>
          <w:b w:val="0"/>
          <w:bCs w:val="0"/>
          <w:sz w:val="32"/>
          <w:szCs w:val="32"/>
        </w:rPr>
        <w:t>2.</w:t>
      </w:r>
      <w:r w:rsidRPr="009B71B7">
        <w:rPr>
          <w:rFonts w:ascii="Times New Roman" w:eastAsia="方正仿宋简体" w:hAnsi="Times New Roman" w:cs="Times New Roman" w:hint="eastAsia"/>
          <w:b w:val="0"/>
          <w:bCs w:val="0"/>
          <w:sz w:val="32"/>
          <w:szCs w:val="32"/>
        </w:rPr>
        <w:t>绩效评价指标体系</w:t>
      </w:r>
    </w:p>
    <w:p w:rsidR="00AF280F" w:rsidRPr="009B71B7" w:rsidRDefault="00DC0D3E">
      <w:pPr>
        <w:ind w:firstLineChars="200" w:firstLine="640"/>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评价指标体系分为四大部分，即项目决策、项目过程、项目产出、项目效益。这四大部分反映了一个项目从项目决策、组织实施到产生效益的整个过程，采取百分制的计分方式</w:t>
      </w:r>
      <w:r w:rsidR="00485813" w:rsidRPr="009B71B7">
        <w:rPr>
          <w:rFonts w:ascii="Times New Roman" w:eastAsia="方正仿宋简体" w:hAnsi="Times New Roman" w:cs="Times New Roman" w:hint="eastAsia"/>
          <w:sz w:val="32"/>
          <w:szCs w:val="32"/>
        </w:rPr>
        <w:t>，</w:t>
      </w:r>
      <w:r w:rsidR="004549EA" w:rsidRPr="009B71B7">
        <w:rPr>
          <w:rFonts w:ascii="Times New Roman" w:eastAsia="方正仿宋简体" w:hAnsi="Times New Roman" w:cs="Times New Roman" w:hint="eastAsia"/>
          <w:sz w:val="32"/>
          <w:szCs w:val="32"/>
        </w:rPr>
        <w:t>根据最终得分情况将评价标准分为四个等级：评价得分在</w:t>
      </w:r>
      <w:r w:rsidR="004549EA" w:rsidRPr="009B71B7">
        <w:rPr>
          <w:rFonts w:ascii="Times New Roman" w:eastAsia="方正仿宋简体" w:hAnsi="Times New Roman" w:cs="Times New Roman" w:hint="eastAsia"/>
          <w:sz w:val="32"/>
          <w:szCs w:val="32"/>
        </w:rPr>
        <w:t>90</w:t>
      </w:r>
      <w:r w:rsidR="004549EA" w:rsidRPr="009B71B7">
        <w:rPr>
          <w:rFonts w:ascii="Times New Roman" w:eastAsia="方正仿宋简体" w:hAnsi="Times New Roman" w:cs="Times New Roman" w:hint="eastAsia"/>
          <w:sz w:val="32"/>
          <w:szCs w:val="32"/>
        </w:rPr>
        <w:t>（含）</w:t>
      </w:r>
      <w:r w:rsidR="004549EA" w:rsidRPr="009B71B7">
        <w:rPr>
          <w:rFonts w:ascii="Times New Roman" w:eastAsia="方正仿宋简体" w:hAnsi="Times New Roman" w:cs="Times New Roman" w:hint="eastAsia"/>
          <w:sz w:val="32"/>
          <w:szCs w:val="32"/>
        </w:rPr>
        <w:t>-100</w:t>
      </w:r>
      <w:r w:rsidR="004549EA" w:rsidRPr="009B71B7">
        <w:rPr>
          <w:rFonts w:ascii="Times New Roman" w:eastAsia="方正仿宋简体" w:hAnsi="Times New Roman" w:cs="Times New Roman" w:hint="eastAsia"/>
          <w:sz w:val="32"/>
          <w:szCs w:val="32"/>
        </w:rPr>
        <w:t>分为“优”，</w:t>
      </w:r>
      <w:r w:rsidR="004549EA" w:rsidRPr="009B71B7">
        <w:rPr>
          <w:rFonts w:ascii="Times New Roman" w:eastAsia="方正仿宋简体" w:hAnsi="Times New Roman" w:cs="Times New Roman" w:hint="eastAsia"/>
          <w:sz w:val="32"/>
          <w:szCs w:val="32"/>
        </w:rPr>
        <w:t>80</w:t>
      </w:r>
      <w:r w:rsidR="004549EA" w:rsidRPr="009B71B7">
        <w:rPr>
          <w:rFonts w:ascii="Times New Roman" w:eastAsia="方正仿宋简体" w:hAnsi="Times New Roman" w:cs="Times New Roman" w:hint="eastAsia"/>
          <w:sz w:val="32"/>
          <w:szCs w:val="32"/>
        </w:rPr>
        <w:t>（含）</w:t>
      </w:r>
      <w:r w:rsidR="004549EA" w:rsidRPr="009B71B7">
        <w:rPr>
          <w:rFonts w:ascii="Times New Roman" w:eastAsia="方正仿宋简体" w:hAnsi="Times New Roman" w:cs="Times New Roman" w:hint="eastAsia"/>
          <w:sz w:val="32"/>
          <w:szCs w:val="32"/>
        </w:rPr>
        <w:t>-90</w:t>
      </w:r>
      <w:r w:rsidR="004549EA" w:rsidRPr="009B71B7">
        <w:rPr>
          <w:rFonts w:ascii="Times New Roman" w:eastAsia="方正仿宋简体" w:hAnsi="Times New Roman" w:cs="Times New Roman" w:hint="eastAsia"/>
          <w:sz w:val="32"/>
          <w:szCs w:val="32"/>
        </w:rPr>
        <w:t>分为“良”，</w:t>
      </w:r>
      <w:r w:rsidR="004549EA" w:rsidRPr="009B71B7">
        <w:rPr>
          <w:rFonts w:ascii="Times New Roman" w:eastAsia="方正仿宋简体" w:hAnsi="Times New Roman" w:cs="Times New Roman" w:hint="eastAsia"/>
          <w:sz w:val="32"/>
          <w:szCs w:val="32"/>
        </w:rPr>
        <w:t>60</w:t>
      </w:r>
      <w:r w:rsidR="004549EA" w:rsidRPr="009B71B7">
        <w:rPr>
          <w:rFonts w:ascii="Times New Roman" w:eastAsia="方正仿宋简体" w:hAnsi="Times New Roman" w:cs="Times New Roman" w:hint="eastAsia"/>
          <w:sz w:val="32"/>
          <w:szCs w:val="32"/>
        </w:rPr>
        <w:t>（含）</w:t>
      </w:r>
      <w:r w:rsidR="004549EA" w:rsidRPr="009B71B7">
        <w:rPr>
          <w:rFonts w:ascii="Times New Roman" w:eastAsia="方正仿宋简体" w:hAnsi="Times New Roman" w:cs="Times New Roman" w:hint="eastAsia"/>
          <w:sz w:val="32"/>
          <w:szCs w:val="32"/>
        </w:rPr>
        <w:t>-80</w:t>
      </w:r>
      <w:r w:rsidR="004549EA" w:rsidRPr="009B71B7">
        <w:rPr>
          <w:rFonts w:ascii="Times New Roman" w:eastAsia="方正仿宋简体" w:hAnsi="Times New Roman" w:cs="Times New Roman" w:hint="eastAsia"/>
          <w:sz w:val="32"/>
          <w:szCs w:val="32"/>
        </w:rPr>
        <w:t>分为“中”，</w:t>
      </w:r>
      <w:r w:rsidR="004549EA" w:rsidRPr="009B71B7">
        <w:rPr>
          <w:rFonts w:ascii="Times New Roman" w:eastAsia="方正仿宋简体" w:hAnsi="Times New Roman" w:cs="Times New Roman" w:hint="eastAsia"/>
          <w:sz w:val="32"/>
          <w:szCs w:val="32"/>
        </w:rPr>
        <w:t>0-60</w:t>
      </w:r>
      <w:r w:rsidR="004549EA" w:rsidRPr="009B71B7">
        <w:rPr>
          <w:rFonts w:ascii="Times New Roman" w:eastAsia="方正仿宋简体" w:hAnsi="Times New Roman" w:cs="Times New Roman" w:hint="eastAsia"/>
          <w:sz w:val="32"/>
          <w:szCs w:val="32"/>
        </w:rPr>
        <w:t>分为“差”。</w:t>
      </w:r>
      <w:r w:rsidRPr="009B71B7">
        <w:rPr>
          <w:rFonts w:ascii="Times New Roman" w:eastAsia="方正仿宋简体" w:hAnsi="Times New Roman" w:cs="Times New Roman" w:hint="eastAsia"/>
          <w:sz w:val="32"/>
          <w:szCs w:val="32"/>
        </w:rPr>
        <w:t>其中，决策类指标按照项目支出绩效评价指标体系框架参考进行设置</w:t>
      </w:r>
      <w:r w:rsidR="00927C9A">
        <w:rPr>
          <w:rFonts w:ascii="Times New Roman" w:eastAsia="方正仿宋简体" w:hAnsi="Times New Roman" w:cs="Times New Roman" w:hint="eastAsia"/>
          <w:sz w:val="32"/>
          <w:szCs w:val="32"/>
        </w:rPr>
        <w:t>；</w:t>
      </w:r>
      <w:r w:rsidRPr="009B71B7">
        <w:rPr>
          <w:rFonts w:ascii="Times New Roman" w:eastAsia="方正仿宋简体" w:hAnsi="Times New Roman" w:cs="Times New Roman" w:hint="eastAsia"/>
          <w:sz w:val="32"/>
          <w:szCs w:val="32"/>
        </w:rPr>
        <w:t>过程类指标在结合项目特点的基础上对组织实施进行细化新增</w:t>
      </w:r>
      <w:r w:rsidR="00927C9A">
        <w:rPr>
          <w:rFonts w:ascii="Times New Roman" w:eastAsia="方正仿宋简体" w:hAnsi="Times New Roman" w:cs="Times New Roman" w:hint="eastAsia"/>
          <w:sz w:val="32"/>
          <w:szCs w:val="32"/>
        </w:rPr>
        <w:t>；</w:t>
      </w:r>
      <w:r w:rsidRPr="009B71B7">
        <w:rPr>
          <w:rFonts w:ascii="Times New Roman" w:eastAsia="方正仿宋简体" w:hAnsi="Times New Roman" w:cs="Times New Roman" w:hint="eastAsia"/>
          <w:sz w:val="32"/>
          <w:szCs w:val="32"/>
        </w:rPr>
        <w:t>产出类指标则以项目实际产出的产品或提供的服务数量、实际达到既定质量标准进行考察；效益类指标从产生的社会效益和</w:t>
      </w:r>
      <w:proofErr w:type="gramStart"/>
      <w:r w:rsidRPr="009B71B7">
        <w:rPr>
          <w:rFonts w:ascii="Times New Roman" w:eastAsia="方正仿宋简体" w:hAnsi="Times New Roman" w:cs="Times New Roman" w:hint="eastAsia"/>
          <w:sz w:val="32"/>
          <w:szCs w:val="32"/>
        </w:rPr>
        <w:t>可</w:t>
      </w:r>
      <w:proofErr w:type="gramEnd"/>
      <w:r w:rsidRPr="009B71B7">
        <w:rPr>
          <w:rFonts w:ascii="Times New Roman" w:eastAsia="方正仿宋简体" w:hAnsi="Times New Roman" w:cs="Times New Roman" w:hint="eastAsia"/>
          <w:sz w:val="32"/>
          <w:szCs w:val="32"/>
        </w:rPr>
        <w:t>持续影响方面进行考察。</w:t>
      </w:r>
    </w:p>
    <w:p w:rsidR="00AF280F" w:rsidRPr="009B71B7" w:rsidRDefault="00DC0D3E" w:rsidP="009B71B7">
      <w:pPr>
        <w:pStyle w:val="5"/>
        <w:spacing w:line="372" w:lineRule="auto"/>
        <w:ind w:firstLineChars="200" w:firstLine="640"/>
        <w:rPr>
          <w:rFonts w:ascii="Times New Roman" w:eastAsia="方正仿宋简体" w:hAnsi="Times New Roman" w:cs="Times New Roman"/>
          <w:b w:val="0"/>
          <w:bCs w:val="0"/>
          <w:sz w:val="32"/>
          <w:szCs w:val="32"/>
        </w:rPr>
      </w:pPr>
      <w:r w:rsidRPr="009B71B7">
        <w:rPr>
          <w:rFonts w:ascii="Times New Roman" w:eastAsia="方正仿宋简体" w:hAnsi="Times New Roman" w:cs="Times New Roman" w:hint="eastAsia"/>
          <w:b w:val="0"/>
          <w:bCs w:val="0"/>
          <w:sz w:val="32"/>
          <w:szCs w:val="32"/>
        </w:rPr>
        <w:t>3.</w:t>
      </w:r>
      <w:r w:rsidRPr="009B71B7">
        <w:rPr>
          <w:rFonts w:ascii="Times New Roman" w:eastAsia="方正仿宋简体" w:hAnsi="Times New Roman" w:cs="Times New Roman" w:hint="eastAsia"/>
          <w:b w:val="0"/>
          <w:bCs w:val="0"/>
          <w:sz w:val="32"/>
          <w:szCs w:val="32"/>
        </w:rPr>
        <w:t>绩效评价方法</w:t>
      </w:r>
    </w:p>
    <w:p w:rsidR="00AF280F" w:rsidRPr="009B71B7" w:rsidRDefault="00DC0D3E">
      <w:pPr>
        <w:ind w:firstLineChars="200" w:firstLine="640"/>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根据《项目支出绩效评价管理办法》、《天津市</w:t>
      </w:r>
      <w:r w:rsidR="00457BE0">
        <w:rPr>
          <w:rFonts w:ascii="Times New Roman" w:eastAsia="方正仿宋简体" w:hAnsi="Times New Roman" w:cs="Times New Roman" w:hint="eastAsia"/>
          <w:sz w:val="32"/>
          <w:szCs w:val="32"/>
        </w:rPr>
        <w:t>市级</w:t>
      </w:r>
      <w:r w:rsidRPr="009B71B7">
        <w:rPr>
          <w:rFonts w:ascii="Times New Roman" w:eastAsia="方正仿宋简体" w:hAnsi="Times New Roman" w:cs="Times New Roman" w:hint="eastAsia"/>
          <w:sz w:val="32"/>
          <w:szCs w:val="32"/>
        </w:rPr>
        <w:t>财政</w:t>
      </w:r>
      <w:r w:rsidR="00457BE0">
        <w:rPr>
          <w:rFonts w:ascii="Times New Roman" w:eastAsia="方正仿宋简体" w:hAnsi="Times New Roman" w:cs="Times New Roman" w:hint="eastAsia"/>
          <w:sz w:val="32"/>
          <w:szCs w:val="32"/>
        </w:rPr>
        <w:t>项目</w:t>
      </w:r>
      <w:r w:rsidRPr="009B71B7">
        <w:rPr>
          <w:rFonts w:ascii="Times New Roman" w:eastAsia="方正仿宋简体" w:hAnsi="Times New Roman" w:cs="Times New Roman" w:hint="eastAsia"/>
          <w:sz w:val="32"/>
          <w:szCs w:val="32"/>
        </w:rPr>
        <w:t>支出绩效评价管理办法》，结合本项目特点，成立专门绩效评价工作组进行评价体系的构建。</w:t>
      </w:r>
    </w:p>
    <w:p w:rsidR="00AF280F" w:rsidRPr="009B71B7" w:rsidRDefault="00DC0D3E">
      <w:pPr>
        <w:ind w:firstLineChars="200" w:firstLine="640"/>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评价工作遵循“客观、公正、科学、规范”的原则，采</w:t>
      </w:r>
      <w:r w:rsidRPr="009B71B7">
        <w:rPr>
          <w:rFonts w:ascii="Times New Roman" w:eastAsia="方正仿宋简体" w:hAnsi="Times New Roman" w:cs="Times New Roman" w:hint="eastAsia"/>
          <w:sz w:val="32"/>
          <w:szCs w:val="32"/>
        </w:rPr>
        <w:lastRenderedPageBreak/>
        <w:t>用“以结果为导向、基于证据”的绩效评价方法，主要从项目决策、项目过程、项目产出、项目效益四个方面对评价目标进行逐步分解，从定性与定量两个角度综合</w:t>
      </w:r>
      <w:proofErr w:type="gramStart"/>
      <w:r w:rsidRPr="009B71B7">
        <w:rPr>
          <w:rFonts w:ascii="Times New Roman" w:eastAsia="方正仿宋简体" w:hAnsi="Times New Roman" w:cs="Times New Roman" w:hint="eastAsia"/>
          <w:sz w:val="32"/>
          <w:szCs w:val="32"/>
        </w:rPr>
        <w:t>考量</w:t>
      </w:r>
      <w:proofErr w:type="gramEnd"/>
      <w:r w:rsidRPr="009B71B7">
        <w:rPr>
          <w:rFonts w:ascii="Times New Roman" w:eastAsia="方正仿宋简体" w:hAnsi="Times New Roman" w:cs="Times New Roman" w:hint="eastAsia"/>
          <w:sz w:val="32"/>
          <w:szCs w:val="32"/>
        </w:rPr>
        <w:t>，评价资金使用的效率与效益。评价主要采用因素分析法、公众评判法。</w:t>
      </w:r>
    </w:p>
    <w:p w:rsidR="00AF280F" w:rsidRPr="009B71B7" w:rsidRDefault="00DC0D3E">
      <w:pPr>
        <w:ind w:firstLineChars="200" w:firstLine="640"/>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因素分析法是指通过综合分析影响绩效目标实现、实施效果的内外因素，评价绩效目标的实现程度。</w:t>
      </w:r>
    </w:p>
    <w:p w:rsidR="00AF280F" w:rsidRPr="009B71B7" w:rsidRDefault="00DC0D3E">
      <w:pPr>
        <w:ind w:firstLineChars="200" w:firstLine="640"/>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公众评判法是指通过专家评估、公众问卷及抽样调查等对财政支出效果进行评判，评价绩效目标的实现程度。</w:t>
      </w:r>
    </w:p>
    <w:p w:rsidR="00AF280F" w:rsidRPr="003E16BC" w:rsidRDefault="00DC0D3E" w:rsidP="003E16BC">
      <w:pPr>
        <w:pStyle w:val="4"/>
        <w:ind w:firstLineChars="200" w:firstLine="643"/>
        <w:rPr>
          <w:rFonts w:eastAsia="楷体"/>
          <w:sz w:val="32"/>
        </w:rPr>
      </w:pPr>
      <w:r w:rsidRPr="003E16BC">
        <w:rPr>
          <w:rFonts w:eastAsia="楷体" w:hint="eastAsia"/>
          <w:sz w:val="32"/>
        </w:rPr>
        <w:t>（三）绩效评价工作过程</w:t>
      </w:r>
    </w:p>
    <w:p w:rsidR="00F9187C" w:rsidRPr="001E7D62" w:rsidRDefault="00F9187C" w:rsidP="00F9187C">
      <w:pPr>
        <w:ind w:firstLineChars="200" w:firstLine="640"/>
        <w:rPr>
          <w:rFonts w:ascii="Times New Roman" w:eastAsia="方正仿宋简体" w:hAnsi="Times New Roman" w:cs="Times New Roman"/>
          <w:sz w:val="32"/>
          <w:szCs w:val="32"/>
        </w:rPr>
      </w:pPr>
      <w:r w:rsidRPr="001E7D62">
        <w:rPr>
          <w:rFonts w:ascii="Times New Roman" w:eastAsia="方正仿宋简体" w:hAnsi="Times New Roman" w:cs="Times New Roman"/>
          <w:sz w:val="32"/>
          <w:szCs w:val="32"/>
        </w:rPr>
        <w:t>根据本次项目的实际情况，</w:t>
      </w:r>
      <w:r w:rsidRPr="001E7D62">
        <w:rPr>
          <w:rFonts w:ascii="Times New Roman" w:eastAsia="方正仿宋简体" w:hAnsi="Times New Roman" w:cs="Times New Roman" w:hint="eastAsia"/>
          <w:sz w:val="32"/>
          <w:szCs w:val="32"/>
        </w:rPr>
        <w:t>我们</w:t>
      </w:r>
      <w:r w:rsidRPr="001E7D62">
        <w:rPr>
          <w:rFonts w:ascii="Times New Roman" w:eastAsia="方正仿宋简体" w:hAnsi="Times New Roman" w:cs="Times New Roman"/>
          <w:sz w:val="32"/>
          <w:szCs w:val="32"/>
        </w:rPr>
        <w:t>将本次</w:t>
      </w:r>
      <w:r w:rsidRPr="001E7D62">
        <w:rPr>
          <w:rFonts w:ascii="Times New Roman" w:eastAsia="方正仿宋简体" w:hAnsi="Times New Roman" w:cs="Times New Roman" w:hint="eastAsia"/>
          <w:sz w:val="32"/>
          <w:szCs w:val="32"/>
        </w:rPr>
        <w:t>绩效评价工作过程分为前期准备、项目调研、现场评价、撰写绩效评价报告初稿及征求意见、形成绩效评价</w:t>
      </w:r>
      <w:r w:rsidRPr="001E7D62">
        <w:rPr>
          <w:rFonts w:ascii="Times New Roman" w:eastAsia="方正仿宋简体" w:hAnsi="Times New Roman" w:cs="Times New Roman"/>
          <w:sz w:val="32"/>
          <w:szCs w:val="32"/>
        </w:rPr>
        <w:t>报告</w:t>
      </w:r>
      <w:r w:rsidRPr="001E7D62">
        <w:rPr>
          <w:rFonts w:ascii="Times New Roman" w:eastAsia="方正仿宋简体" w:hAnsi="Times New Roman" w:cs="Times New Roman" w:hint="eastAsia"/>
          <w:sz w:val="32"/>
          <w:szCs w:val="32"/>
        </w:rPr>
        <w:t>等五个阶段进行。</w:t>
      </w:r>
    </w:p>
    <w:p w:rsidR="00F9187C" w:rsidRPr="00F9187C" w:rsidRDefault="00F9187C" w:rsidP="00F9187C"/>
    <w:p w:rsidR="00AF280F" w:rsidRPr="003E16BC" w:rsidRDefault="00DC0D3E" w:rsidP="003E16BC">
      <w:pPr>
        <w:pStyle w:val="5"/>
        <w:spacing w:line="372" w:lineRule="auto"/>
        <w:ind w:firstLineChars="200" w:firstLine="640"/>
        <w:rPr>
          <w:rFonts w:ascii="Times New Roman" w:eastAsia="方正仿宋简体" w:hAnsi="Times New Roman" w:cs="Times New Roman"/>
          <w:b w:val="0"/>
          <w:bCs w:val="0"/>
          <w:sz w:val="32"/>
          <w:szCs w:val="32"/>
        </w:rPr>
      </w:pPr>
      <w:r w:rsidRPr="003E16BC">
        <w:rPr>
          <w:rFonts w:ascii="Times New Roman" w:eastAsia="方正仿宋简体" w:hAnsi="Times New Roman" w:cs="Times New Roman" w:hint="eastAsia"/>
          <w:b w:val="0"/>
          <w:bCs w:val="0"/>
          <w:sz w:val="32"/>
          <w:szCs w:val="32"/>
        </w:rPr>
        <w:t>1.</w:t>
      </w:r>
      <w:r w:rsidRPr="003E16BC">
        <w:rPr>
          <w:rFonts w:ascii="Times New Roman" w:eastAsia="方正仿宋简体" w:hAnsi="Times New Roman" w:cs="Times New Roman" w:hint="eastAsia"/>
          <w:b w:val="0"/>
          <w:bCs w:val="0"/>
          <w:sz w:val="32"/>
          <w:szCs w:val="32"/>
        </w:rPr>
        <w:t>前期准备</w:t>
      </w:r>
      <w:r w:rsidR="00F9187C" w:rsidRPr="003E16BC">
        <w:rPr>
          <w:rFonts w:ascii="Times New Roman" w:eastAsia="方正仿宋简体" w:hAnsi="Times New Roman" w:cs="Times New Roman" w:hint="eastAsia"/>
          <w:b w:val="0"/>
          <w:bCs w:val="0"/>
          <w:sz w:val="32"/>
          <w:szCs w:val="32"/>
        </w:rPr>
        <w:t>阶段</w:t>
      </w:r>
    </w:p>
    <w:p w:rsidR="00F9187C" w:rsidRPr="00F9187C" w:rsidRDefault="00F9187C" w:rsidP="00F9187C">
      <w:pPr>
        <w:ind w:firstLineChars="200" w:firstLine="640"/>
        <w:rPr>
          <w:rFonts w:ascii="Times New Roman" w:eastAsia="方正仿宋简体" w:hAnsi="Times New Roman" w:cs="Times New Roman"/>
          <w:sz w:val="32"/>
          <w:szCs w:val="32"/>
        </w:rPr>
      </w:pPr>
      <w:r w:rsidRPr="001E7D62">
        <w:rPr>
          <w:rFonts w:ascii="Times New Roman" w:eastAsia="方正仿宋简体" w:hAnsi="Times New Roman" w:cs="Times New Roman" w:hint="eastAsia"/>
          <w:sz w:val="32"/>
          <w:szCs w:val="32"/>
        </w:rPr>
        <w:t>了解项目基本情况，建立评价工作组，初步获取、搜集项目立项申报、预算编制等基础资料。</w:t>
      </w:r>
    </w:p>
    <w:p w:rsidR="00F9187C" w:rsidRPr="003E16BC" w:rsidRDefault="00F9187C" w:rsidP="003E16BC">
      <w:pPr>
        <w:pStyle w:val="5"/>
        <w:spacing w:line="372" w:lineRule="auto"/>
        <w:ind w:firstLineChars="200" w:firstLine="640"/>
        <w:rPr>
          <w:rFonts w:ascii="Times New Roman" w:eastAsia="方正仿宋简体" w:hAnsi="Times New Roman" w:cs="Times New Roman"/>
          <w:b w:val="0"/>
          <w:bCs w:val="0"/>
          <w:sz w:val="32"/>
          <w:szCs w:val="32"/>
        </w:rPr>
      </w:pPr>
      <w:r w:rsidRPr="003E16BC">
        <w:rPr>
          <w:rFonts w:ascii="Times New Roman" w:eastAsia="方正仿宋简体" w:hAnsi="Times New Roman" w:cs="Times New Roman" w:hint="eastAsia"/>
          <w:b w:val="0"/>
          <w:bCs w:val="0"/>
          <w:sz w:val="32"/>
          <w:szCs w:val="32"/>
        </w:rPr>
        <w:t>2.</w:t>
      </w:r>
      <w:r w:rsidRPr="003E16BC">
        <w:rPr>
          <w:rFonts w:ascii="Times New Roman" w:eastAsia="方正仿宋简体" w:hAnsi="Times New Roman" w:cs="Times New Roman" w:hint="eastAsia"/>
          <w:b w:val="0"/>
          <w:bCs w:val="0"/>
          <w:sz w:val="32"/>
          <w:szCs w:val="32"/>
        </w:rPr>
        <w:t>项目调研阶段</w:t>
      </w:r>
    </w:p>
    <w:p w:rsidR="00F9187C" w:rsidRPr="001E7D62" w:rsidRDefault="00F9187C" w:rsidP="00F9187C">
      <w:pPr>
        <w:ind w:firstLineChars="200" w:firstLine="640"/>
        <w:rPr>
          <w:rFonts w:ascii="Times New Roman" w:eastAsia="方正仿宋简体" w:hAnsi="Times New Roman" w:cs="Times New Roman"/>
          <w:sz w:val="32"/>
          <w:szCs w:val="32"/>
        </w:rPr>
      </w:pPr>
      <w:r w:rsidRPr="001E7D62">
        <w:rPr>
          <w:rFonts w:ascii="Times New Roman" w:eastAsia="方正仿宋简体" w:hAnsi="Times New Roman" w:cs="Times New Roman" w:hint="eastAsia"/>
          <w:sz w:val="32"/>
          <w:szCs w:val="32"/>
        </w:rPr>
        <w:t>（</w:t>
      </w:r>
      <w:r w:rsidRPr="001E7D62">
        <w:rPr>
          <w:rFonts w:ascii="Times New Roman" w:eastAsia="方正仿宋简体" w:hAnsi="Times New Roman" w:cs="Times New Roman" w:hint="eastAsia"/>
          <w:sz w:val="32"/>
          <w:szCs w:val="32"/>
        </w:rPr>
        <w:t>1</w:t>
      </w:r>
      <w:r w:rsidRPr="001E7D62">
        <w:rPr>
          <w:rFonts w:ascii="Times New Roman" w:eastAsia="方正仿宋简体" w:hAnsi="Times New Roman" w:cs="Times New Roman" w:hint="eastAsia"/>
          <w:sz w:val="32"/>
          <w:szCs w:val="32"/>
        </w:rPr>
        <w:t>）前期调研与沟通</w:t>
      </w:r>
    </w:p>
    <w:p w:rsidR="00F9187C" w:rsidRPr="001E7D62" w:rsidRDefault="00F9187C" w:rsidP="00F9187C">
      <w:pPr>
        <w:ind w:firstLineChars="200" w:firstLine="640"/>
        <w:rPr>
          <w:rFonts w:ascii="Times New Roman" w:eastAsia="方正仿宋简体" w:hAnsi="Times New Roman" w:cs="Times New Roman"/>
          <w:sz w:val="32"/>
          <w:szCs w:val="32"/>
        </w:rPr>
      </w:pPr>
      <w:r w:rsidRPr="001E7D62">
        <w:rPr>
          <w:rFonts w:ascii="Times New Roman" w:eastAsia="方正仿宋简体" w:hAnsi="Times New Roman" w:cs="Times New Roman" w:hint="eastAsia"/>
          <w:sz w:val="32"/>
          <w:szCs w:val="32"/>
        </w:rPr>
        <w:t>评价工作组与</w:t>
      </w:r>
      <w:r w:rsidR="007F76AB">
        <w:rPr>
          <w:rFonts w:ascii="Times New Roman" w:eastAsia="方正仿宋简体" w:hAnsi="Times New Roman" w:cs="Times New Roman" w:hint="eastAsia"/>
          <w:sz w:val="32"/>
          <w:szCs w:val="32"/>
        </w:rPr>
        <w:t>西青区市容园林服务中心</w:t>
      </w:r>
      <w:r w:rsidRPr="001E7D62">
        <w:rPr>
          <w:rFonts w:ascii="Times New Roman" w:eastAsia="方正仿宋简体" w:hAnsi="Times New Roman" w:cs="Times New Roman" w:hint="eastAsia"/>
          <w:sz w:val="32"/>
          <w:szCs w:val="32"/>
        </w:rPr>
        <w:t>进行前期调研</w:t>
      </w:r>
      <w:r w:rsidRPr="001E7D62">
        <w:rPr>
          <w:rFonts w:ascii="Times New Roman" w:eastAsia="方正仿宋简体" w:hAnsi="Times New Roman" w:cs="Times New Roman" w:hint="eastAsia"/>
          <w:sz w:val="32"/>
          <w:szCs w:val="32"/>
        </w:rPr>
        <w:lastRenderedPageBreak/>
        <w:t>与沟通工作，充分了解项目实施目的、主要内容、预期解决的问题，为初步编制绩效评价工作方案、设计绩效评价指标体系等工作做准备。</w:t>
      </w:r>
    </w:p>
    <w:p w:rsidR="00F9187C" w:rsidRPr="001E7D62" w:rsidRDefault="00F9187C" w:rsidP="00F9187C">
      <w:pPr>
        <w:ind w:firstLineChars="200" w:firstLine="640"/>
        <w:rPr>
          <w:rFonts w:ascii="Times New Roman" w:eastAsia="方正仿宋简体" w:hAnsi="Times New Roman" w:cs="Times New Roman"/>
          <w:sz w:val="32"/>
          <w:szCs w:val="32"/>
        </w:rPr>
      </w:pPr>
      <w:r w:rsidRPr="001E7D62">
        <w:rPr>
          <w:rFonts w:ascii="Times New Roman" w:eastAsia="方正仿宋简体" w:hAnsi="Times New Roman" w:cs="Times New Roman" w:hint="eastAsia"/>
          <w:sz w:val="32"/>
          <w:szCs w:val="32"/>
        </w:rPr>
        <w:t>（</w:t>
      </w:r>
      <w:r w:rsidRPr="001E7D62">
        <w:rPr>
          <w:rFonts w:ascii="Times New Roman" w:eastAsia="方正仿宋简体" w:hAnsi="Times New Roman" w:cs="Times New Roman" w:hint="eastAsia"/>
          <w:sz w:val="32"/>
          <w:szCs w:val="32"/>
        </w:rPr>
        <w:t>2</w:t>
      </w:r>
      <w:r w:rsidRPr="001E7D62">
        <w:rPr>
          <w:rFonts w:ascii="Times New Roman" w:eastAsia="方正仿宋简体" w:hAnsi="Times New Roman" w:cs="Times New Roman" w:hint="eastAsia"/>
          <w:sz w:val="32"/>
          <w:szCs w:val="32"/>
        </w:rPr>
        <w:t>）资料收集</w:t>
      </w:r>
    </w:p>
    <w:p w:rsidR="00F9187C" w:rsidRPr="00F9187C" w:rsidRDefault="00F9187C" w:rsidP="00F9187C">
      <w:pPr>
        <w:ind w:firstLineChars="200" w:firstLine="640"/>
        <w:rPr>
          <w:rFonts w:ascii="Times New Roman" w:eastAsia="方正仿宋简体" w:hAnsi="Times New Roman" w:cs="Times New Roman"/>
          <w:sz w:val="32"/>
          <w:szCs w:val="32"/>
        </w:rPr>
      </w:pPr>
      <w:r w:rsidRPr="001E7D62">
        <w:rPr>
          <w:rFonts w:ascii="Times New Roman" w:eastAsia="方正仿宋简体" w:hAnsi="Times New Roman" w:cs="Times New Roman" w:hint="eastAsia"/>
          <w:sz w:val="32"/>
          <w:szCs w:val="32"/>
        </w:rPr>
        <w:t>通过制定资料清单形式搜集项目</w:t>
      </w:r>
      <w:r>
        <w:rPr>
          <w:rFonts w:ascii="Times New Roman" w:eastAsia="方正仿宋简体" w:hAnsi="Times New Roman" w:cs="Times New Roman" w:hint="eastAsia"/>
          <w:sz w:val="32"/>
          <w:szCs w:val="32"/>
        </w:rPr>
        <w:t>立项</w:t>
      </w:r>
      <w:r w:rsidRPr="001E7D62">
        <w:rPr>
          <w:rFonts w:ascii="Times New Roman" w:eastAsia="方正仿宋简体" w:hAnsi="Times New Roman" w:cs="Times New Roman" w:hint="eastAsia"/>
          <w:sz w:val="32"/>
          <w:szCs w:val="32"/>
        </w:rPr>
        <w:t>材料、项目管理制度、预算执行等资料。在对项目立项、实施、自评等全过程资料的搜集、整理、分析的基础上，编制访谈提纲及调查问卷，形成绩效评价工作方案、设计绩效评价指标体系。</w:t>
      </w:r>
      <w:r w:rsidRPr="001E7D62">
        <w:rPr>
          <w:rFonts w:ascii="Times New Roman" w:eastAsia="方正仿宋简体" w:hAnsi="Times New Roman" w:cs="Times New Roman" w:hint="eastAsia"/>
          <w:sz w:val="32"/>
          <w:szCs w:val="32"/>
        </w:rPr>
        <w:t xml:space="preserve"> </w:t>
      </w:r>
    </w:p>
    <w:p w:rsidR="00AF280F" w:rsidRPr="003E16BC" w:rsidRDefault="00B41300" w:rsidP="003E16BC">
      <w:pPr>
        <w:pStyle w:val="5"/>
        <w:spacing w:line="372" w:lineRule="auto"/>
        <w:ind w:firstLineChars="200" w:firstLine="640"/>
        <w:rPr>
          <w:rFonts w:ascii="Times New Roman" w:eastAsia="方正仿宋简体" w:hAnsi="Times New Roman" w:cs="Times New Roman"/>
          <w:b w:val="0"/>
          <w:bCs w:val="0"/>
          <w:sz w:val="32"/>
          <w:szCs w:val="32"/>
        </w:rPr>
      </w:pPr>
      <w:r w:rsidRPr="003E16BC">
        <w:rPr>
          <w:rFonts w:ascii="Times New Roman" w:eastAsia="方正仿宋简体" w:hAnsi="Times New Roman" w:cs="Times New Roman"/>
          <w:b w:val="0"/>
          <w:bCs w:val="0"/>
          <w:sz w:val="32"/>
          <w:szCs w:val="32"/>
        </w:rPr>
        <w:t>3</w:t>
      </w:r>
      <w:r w:rsidR="00DC0D3E" w:rsidRPr="003E16BC">
        <w:rPr>
          <w:rFonts w:ascii="Times New Roman" w:eastAsia="方正仿宋简体" w:hAnsi="Times New Roman" w:cs="Times New Roman" w:hint="eastAsia"/>
          <w:b w:val="0"/>
          <w:bCs w:val="0"/>
          <w:sz w:val="32"/>
          <w:szCs w:val="32"/>
        </w:rPr>
        <w:t>.</w:t>
      </w:r>
      <w:r w:rsidR="00F9187C" w:rsidRPr="003E16BC">
        <w:rPr>
          <w:rFonts w:ascii="Times New Roman" w:eastAsia="方正仿宋简体" w:hAnsi="Times New Roman" w:cs="Times New Roman" w:hint="eastAsia"/>
          <w:b w:val="0"/>
          <w:bCs w:val="0"/>
          <w:sz w:val="32"/>
          <w:szCs w:val="32"/>
        </w:rPr>
        <w:t>现场评价阶段</w:t>
      </w:r>
    </w:p>
    <w:p w:rsidR="00AF280F" w:rsidRPr="009B71B7" w:rsidRDefault="00DC0D3E">
      <w:pPr>
        <w:ind w:firstLineChars="200" w:firstLine="640"/>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w:t>
      </w:r>
      <w:r w:rsidRPr="009B71B7">
        <w:rPr>
          <w:rFonts w:ascii="Times New Roman" w:eastAsia="方正仿宋简体" w:hAnsi="Times New Roman" w:cs="Times New Roman" w:hint="eastAsia"/>
          <w:sz w:val="32"/>
          <w:szCs w:val="32"/>
        </w:rPr>
        <w:t>1</w:t>
      </w:r>
      <w:r w:rsidRPr="009B71B7">
        <w:rPr>
          <w:rFonts w:ascii="Times New Roman" w:eastAsia="方正仿宋简体" w:hAnsi="Times New Roman" w:cs="Times New Roman" w:hint="eastAsia"/>
          <w:sz w:val="32"/>
          <w:szCs w:val="32"/>
        </w:rPr>
        <w:t>）对项目资金的收支情况进行审核，主要包括资金申请与预算批复的法定程序，资金拨付、支出及财务管理的规范情况</w:t>
      </w:r>
      <w:r w:rsidR="00E01CB8">
        <w:rPr>
          <w:rFonts w:ascii="Times New Roman" w:eastAsia="方正仿宋简体" w:hAnsi="Times New Roman" w:cs="Times New Roman" w:hint="eastAsia"/>
          <w:sz w:val="32"/>
          <w:szCs w:val="32"/>
        </w:rPr>
        <w:t>。</w:t>
      </w:r>
    </w:p>
    <w:p w:rsidR="00AF280F" w:rsidRPr="009B71B7" w:rsidRDefault="00DC0D3E">
      <w:pPr>
        <w:ind w:firstLineChars="200" w:firstLine="640"/>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w:t>
      </w:r>
      <w:r w:rsidRPr="009B71B7">
        <w:rPr>
          <w:rFonts w:ascii="Times New Roman" w:eastAsia="方正仿宋简体" w:hAnsi="Times New Roman" w:cs="Times New Roman" w:hint="eastAsia"/>
          <w:sz w:val="32"/>
          <w:szCs w:val="32"/>
        </w:rPr>
        <w:t>2</w:t>
      </w:r>
      <w:r w:rsidRPr="009B71B7">
        <w:rPr>
          <w:rFonts w:ascii="Times New Roman" w:eastAsia="方正仿宋简体" w:hAnsi="Times New Roman" w:cs="Times New Roman" w:hint="eastAsia"/>
          <w:sz w:val="32"/>
          <w:szCs w:val="32"/>
        </w:rPr>
        <w:t>）对项目资金的实施情况进行审核，主要包括评价项目有关的立项、项目管理办法、</w:t>
      </w:r>
      <w:r w:rsidR="00B34F55">
        <w:rPr>
          <w:rFonts w:ascii="Times New Roman" w:eastAsia="方正仿宋简体" w:hAnsi="Times New Roman" w:cs="Times New Roman" w:hint="eastAsia"/>
          <w:sz w:val="32"/>
          <w:szCs w:val="32"/>
        </w:rPr>
        <w:t>招投标资料、</w:t>
      </w:r>
      <w:r w:rsidR="003715A0">
        <w:rPr>
          <w:rFonts w:ascii="Times New Roman" w:eastAsia="方正仿宋简体" w:hAnsi="Times New Roman" w:cs="Times New Roman" w:hint="eastAsia"/>
          <w:sz w:val="32"/>
          <w:szCs w:val="32"/>
        </w:rPr>
        <w:t>验收情况</w:t>
      </w:r>
      <w:r w:rsidR="00B34F55">
        <w:rPr>
          <w:rFonts w:ascii="Times New Roman" w:eastAsia="方正仿宋简体" w:hAnsi="Times New Roman" w:cs="Times New Roman" w:hint="eastAsia"/>
          <w:sz w:val="32"/>
          <w:szCs w:val="32"/>
        </w:rPr>
        <w:t>报告</w:t>
      </w:r>
      <w:r w:rsidRPr="009B71B7">
        <w:rPr>
          <w:rFonts w:ascii="Times New Roman" w:eastAsia="方正仿宋简体" w:hAnsi="Times New Roman" w:cs="Times New Roman" w:hint="eastAsia"/>
          <w:sz w:val="32"/>
          <w:szCs w:val="32"/>
        </w:rPr>
        <w:t>等文件资料</w:t>
      </w:r>
      <w:r w:rsidR="00E01CB8">
        <w:rPr>
          <w:rFonts w:ascii="Times New Roman" w:eastAsia="方正仿宋简体" w:hAnsi="Times New Roman" w:cs="Times New Roman" w:hint="eastAsia"/>
          <w:sz w:val="32"/>
          <w:szCs w:val="32"/>
        </w:rPr>
        <w:t>。</w:t>
      </w:r>
    </w:p>
    <w:p w:rsidR="00AF280F" w:rsidRPr="009B71B7" w:rsidRDefault="00DC0D3E">
      <w:pPr>
        <w:ind w:firstLineChars="200" w:firstLine="640"/>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w:t>
      </w:r>
      <w:r w:rsidRPr="009B71B7">
        <w:rPr>
          <w:rFonts w:ascii="Times New Roman" w:eastAsia="方正仿宋简体" w:hAnsi="Times New Roman" w:cs="Times New Roman" w:hint="eastAsia"/>
          <w:sz w:val="32"/>
          <w:szCs w:val="32"/>
        </w:rPr>
        <w:t>3</w:t>
      </w:r>
      <w:r w:rsidRPr="009B71B7">
        <w:rPr>
          <w:rFonts w:ascii="Times New Roman" w:eastAsia="方正仿宋简体" w:hAnsi="Times New Roman" w:cs="Times New Roman" w:hint="eastAsia"/>
          <w:sz w:val="32"/>
          <w:szCs w:val="32"/>
        </w:rPr>
        <w:t>）根据具体审核情况，绩效评价工作组从项目决策、项目过程、项目产出、项目效益方面对项目进行分析评价，确定绩效评价指标体系</w:t>
      </w:r>
      <w:r w:rsidR="00E01CB8">
        <w:rPr>
          <w:rFonts w:ascii="Times New Roman" w:eastAsia="方正仿宋简体" w:hAnsi="Times New Roman" w:cs="Times New Roman" w:hint="eastAsia"/>
          <w:sz w:val="32"/>
          <w:szCs w:val="32"/>
        </w:rPr>
        <w:t>。</w:t>
      </w:r>
    </w:p>
    <w:p w:rsidR="00AF280F" w:rsidRPr="009B71B7" w:rsidRDefault="00DC0D3E">
      <w:pPr>
        <w:ind w:firstLineChars="200" w:firstLine="640"/>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w:t>
      </w:r>
      <w:r w:rsidRPr="009B71B7">
        <w:rPr>
          <w:rFonts w:ascii="Times New Roman" w:eastAsia="方正仿宋简体" w:hAnsi="Times New Roman" w:cs="Times New Roman" w:hint="eastAsia"/>
          <w:sz w:val="32"/>
          <w:szCs w:val="32"/>
        </w:rPr>
        <w:t>4</w:t>
      </w:r>
      <w:r w:rsidRPr="009B71B7">
        <w:rPr>
          <w:rFonts w:ascii="Times New Roman" w:eastAsia="方正仿宋简体" w:hAnsi="Times New Roman" w:cs="Times New Roman" w:hint="eastAsia"/>
          <w:sz w:val="32"/>
          <w:szCs w:val="32"/>
        </w:rPr>
        <w:t>）问卷调查，抽取</w:t>
      </w:r>
      <w:r w:rsidR="003715A0">
        <w:rPr>
          <w:rFonts w:ascii="Times New Roman" w:eastAsia="方正仿宋简体" w:hAnsi="Times New Roman" w:cs="Times New Roman" w:hint="eastAsia"/>
          <w:sz w:val="32"/>
          <w:szCs w:val="32"/>
        </w:rPr>
        <w:t>西青区外环</w:t>
      </w:r>
      <w:r w:rsidR="000936D2">
        <w:rPr>
          <w:rFonts w:ascii="Times New Roman" w:eastAsia="方正仿宋简体" w:hAnsi="Times New Roman" w:cs="Times New Roman" w:hint="eastAsia"/>
          <w:sz w:val="32"/>
          <w:szCs w:val="32"/>
        </w:rPr>
        <w:t>附近的居民</w:t>
      </w:r>
      <w:r w:rsidRPr="009B71B7">
        <w:rPr>
          <w:rFonts w:ascii="Times New Roman" w:eastAsia="方正仿宋简体" w:hAnsi="Times New Roman" w:cs="Times New Roman" w:hint="eastAsia"/>
          <w:sz w:val="32"/>
          <w:szCs w:val="32"/>
        </w:rPr>
        <w:t>，主要调研</w:t>
      </w:r>
      <w:r w:rsidR="003715A0">
        <w:rPr>
          <w:rFonts w:ascii="Times New Roman" w:eastAsia="方正仿宋简体" w:hAnsi="Times New Roman" w:cs="Times New Roman" w:hint="eastAsia"/>
          <w:sz w:val="32"/>
          <w:szCs w:val="32"/>
        </w:rPr>
        <w:t>西青区环</w:t>
      </w:r>
      <w:r w:rsidR="00FF40F3" w:rsidRPr="00FF40F3">
        <w:rPr>
          <w:rFonts w:ascii="Times New Roman" w:eastAsia="方正仿宋简体" w:hAnsi="Times New Roman" w:cs="Times New Roman" w:hint="eastAsia"/>
          <w:sz w:val="32"/>
          <w:szCs w:val="32"/>
        </w:rPr>
        <w:t>外</w:t>
      </w:r>
      <w:r w:rsidR="003715A0">
        <w:rPr>
          <w:rFonts w:ascii="Times New Roman" w:eastAsia="方正仿宋简体" w:hAnsi="Times New Roman" w:cs="Times New Roman" w:hint="eastAsia"/>
          <w:sz w:val="32"/>
          <w:szCs w:val="32"/>
        </w:rPr>
        <w:t>园林绿化设施是否有效的改善了环境，提高了居民生活幸福感</w:t>
      </w:r>
      <w:r w:rsidRPr="009B71B7">
        <w:rPr>
          <w:rFonts w:ascii="Times New Roman" w:eastAsia="方正仿宋简体" w:hAnsi="Times New Roman" w:cs="Times New Roman" w:hint="eastAsia"/>
          <w:sz w:val="32"/>
          <w:szCs w:val="32"/>
        </w:rPr>
        <w:t>。</w:t>
      </w:r>
    </w:p>
    <w:p w:rsidR="00AF280F" w:rsidRPr="003E16BC" w:rsidRDefault="00B41300" w:rsidP="003E16BC">
      <w:pPr>
        <w:pStyle w:val="5"/>
        <w:spacing w:line="372" w:lineRule="auto"/>
        <w:ind w:firstLineChars="200" w:firstLine="640"/>
        <w:rPr>
          <w:rFonts w:ascii="Times New Roman" w:eastAsia="方正仿宋简体" w:hAnsi="Times New Roman" w:cs="Times New Roman"/>
          <w:b w:val="0"/>
          <w:bCs w:val="0"/>
          <w:sz w:val="32"/>
          <w:szCs w:val="32"/>
        </w:rPr>
      </w:pPr>
      <w:r w:rsidRPr="005F09B7">
        <w:rPr>
          <w:rFonts w:ascii="Times New Roman" w:eastAsia="方正仿宋简体" w:hAnsi="Times New Roman" w:cs="Times New Roman"/>
          <w:b w:val="0"/>
          <w:bCs w:val="0"/>
          <w:sz w:val="32"/>
          <w:szCs w:val="32"/>
        </w:rPr>
        <w:lastRenderedPageBreak/>
        <w:t>4</w:t>
      </w:r>
      <w:r w:rsidR="00DC0D3E" w:rsidRPr="005F09B7">
        <w:rPr>
          <w:rFonts w:ascii="Times New Roman" w:eastAsia="方正仿宋简体" w:hAnsi="Times New Roman" w:cs="Times New Roman" w:hint="eastAsia"/>
          <w:b w:val="0"/>
          <w:bCs w:val="0"/>
          <w:sz w:val="32"/>
          <w:szCs w:val="32"/>
        </w:rPr>
        <w:t>.</w:t>
      </w:r>
      <w:r w:rsidR="00F9187C" w:rsidRPr="005F09B7">
        <w:rPr>
          <w:rFonts w:ascii="Times New Roman" w:eastAsia="方正仿宋简体" w:hAnsi="Times New Roman" w:cs="Times New Roman" w:hint="eastAsia"/>
          <w:b w:val="0"/>
          <w:bCs w:val="0"/>
          <w:sz w:val="32"/>
          <w:szCs w:val="32"/>
        </w:rPr>
        <w:t>撰写绩效评价</w:t>
      </w:r>
      <w:r w:rsidR="0007564D" w:rsidRPr="005F09B7">
        <w:rPr>
          <w:rFonts w:ascii="Times New Roman" w:eastAsia="方正仿宋简体" w:hAnsi="Times New Roman" w:cs="Times New Roman" w:hint="eastAsia"/>
          <w:b w:val="0"/>
          <w:bCs w:val="0"/>
          <w:sz w:val="32"/>
          <w:szCs w:val="32"/>
        </w:rPr>
        <w:t>报</w:t>
      </w:r>
      <w:r w:rsidR="00F9187C" w:rsidRPr="005F09B7">
        <w:rPr>
          <w:rFonts w:ascii="Times New Roman" w:eastAsia="方正仿宋简体" w:hAnsi="Times New Roman" w:cs="Times New Roman" w:hint="eastAsia"/>
          <w:b w:val="0"/>
          <w:bCs w:val="0"/>
          <w:sz w:val="32"/>
          <w:szCs w:val="32"/>
        </w:rPr>
        <w:t>告初稿及征求意见阶段</w:t>
      </w:r>
    </w:p>
    <w:p w:rsidR="00AF280F" w:rsidRPr="009B71B7" w:rsidRDefault="00DC0D3E">
      <w:pPr>
        <w:ind w:firstLineChars="200" w:firstLine="640"/>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w:t>
      </w:r>
      <w:r w:rsidRPr="009B71B7">
        <w:rPr>
          <w:rFonts w:ascii="Times New Roman" w:eastAsia="方正仿宋简体" w:hAnsi="Times New Roman" w:cs="Times New Roman" w:hint="eastAsia"/>
          <w:sz w:val="32"/>
          <w:szCs w:val="32"/>
        </w:rPr>
        <w:t>1</w:t>
      </w:r>
      <w:r w:rsidRPr="009B71B7">
        <w:rPr>
          <w:rFonts w:ascii="Times New Roman" w:eastAsia="方正仿宋简体" w:hAnsi="Times New Roman" w:cs="Times New Roman" w:hint="eastAsia"/>
          <w:sz w:val="32"/>
          <w:szCs w:val="32"/>
        </w:rPr>
        <w:t>）绩效评价工作组根据项目核实情况，按照所确定的评价指标体系对项目绩效情况进行评价打分，得出绩效等级；</w:t>
      </w:r>
    </w:p>
    <w:p w:rsidR="00AF280F" w:rsidRPr="009B71B7" w:rsidRDefault="00DC0D3E">
      <w:pPr>
        <w:ind w:firstLineChars="200" w:firstLine="640"/>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w:t>
      </w:r>
      <w:r w:rsidRPr="009B71B7">
        <w:rPr>
          <w:rFonts w:ascii="Times New Roman" w:eastAsia="方正仿宋简体" w:hAnsi="Times New Roman" w:cs="Times New Roman" w:hint="eastAsia"/>
          <w:sz w:val="32"/>
          <w:szCs w:val="32"/>
        </w:rPr>
        <w:t>2</w:t>
      </w:r>
      <w:r w:rsidRPr="009B71B7">
        <w:rPr>
          <w:rFonts w:ascii="Times New Roman" w:eastAsia="方正仿宋简体" w:hAnsi="Times New Roman" w:cs="Times New Roman" w:hint="eastAsia"/>
          <w:sz w:val="32"/>
          <w:szCs w:val="32"/>
        </w:rPr>
        <w:t>）总结评价结论，同时归纳问题、提出建议</w:t>
      </w:r>
      <w:r w:rsidR="00B41300" w:rsidRPr="009B71B7">
        <w:rPr>
          <w:rFonts w:ascii="Times New Roman" w:eastAsia="方正仿宋简体" w:hAnsi="Times New Roman" w:cs="Times New Roman" w:hint="eastAsia"/>
          <w:sz w:val="32"/>
          <w:szCs w:val="32"/>
        </w:rPr>
        <w:t>，形成绩效评价报告初稿，并与西青区</w:t>
      </w:r>
      <w:r w:rsidR="00EC5626">
        <w:rPr>
          <w:rFonts w:ascii="Times New Roman" w:eastAsia="方正仿宋简体" w:hAnsi="Times New Roman" w:cs="Times New Roman" w:hint="eastAsia"/>
          <w:sz w:val="32"/>
          <w:szCs w:val="32"/>
        </w:rPr>
        <w:t>市容园林服务中心</w:t>
      </w:r>
      <w:r w:rsidR="00B41300" w:rsidRPr="009B71B7">
        <w:rPr>
          <w:rFonts w:ascii="Times New Roman" w:eastAsia="方正仿宋简体" w:hAnsi="Times New Roman" w:cs="Times New Roman" w:hint="eastAsia"/>
          <w:sz w:val="32"/>
          <w:szCs w:val="32"/>
        </w:rPr>
        <w:t>交换意见。</w:t>
      </w:r>
    </w:p>
    <w:p w:rsidR="00C40BE0" w:rsidRPr="001E7D62" w:rsidRDefault="00C40BE0" w:rsidP="003E16BC">
      <w:pPr>
        <w:pStyle w:val="5"/>
        <w:spacing w:line="372" w:lineRule="auto"/>
        <w:ind w:firstLineChars="200" w:firstLine="640"/>
        <w:rPr>
          <w:rFonts w:ascii="Times New Roman" w:eastAsia="方正仿宋简体" w:hAnsi="Times New Roman" w:cs="Times New Roman"/>
          <w:b w:val="0"/>
          <w:bCs w:val="0"/>
          <w:sz w:val="32"/>
          <w:szCs w:val="32"/>
        </w:rPr>
      </w:pPr>
      <w:r w:rsidRPr="001E7D62">
        <w:rPr>
          <w:rFonts w:ascii="Times New Roman" w:eastAsia="方正仿宋简体" w:hAnsi="Times New Roman" w:cs="Times New Roman" w:hint="eastAsia"/>
          <w:b w:val="0"/>
          <w:bCs w:val="0"/>
          <w:sz w:val="32"/>
          <w:szCs w:val="32"/>
        </w:rPr>
        <w:t>5.</w:t>
      </w:r>
      <w:r w:rsidRPr="001E7D62">
        <w:rPr>
          <w:rFonts w:ascii="Times New Roman" w:eastAsia="方正仿宋简体" w:hAnsi="Times New Roman" w:cs="Times New Roman" w:hint="eastAsia"/>
          <w:b w:val="0"/>
          <w:bCs w:val="0"/>
          <w:sz w:val="32"/>
          <w:szCs w:val="32"/>
        </w:rPr>
        <w:t>形成绩效评价</w:t>
      </w:r>
      <w:r w:rsidRPr="001E7D62">
        <w:rPr>
          <w:rFonts w:ascii="Times New Roman" w:eastAsia="方正仿宋简体" w:hAnsi="Times New Roman" w:cs="Times New Roman"/>
          <w:b w:val="0"/>
          <w:bCs w:val="0"/>
          <w:sz w:val="32"/>
          <w:szCs w:val="32"/>
        </w:rPr>
        <w:t>报告</w:t>
      </w:r>
      <w:r w:rsidRPr="001E7D62">
        <w:rPr>
          <w:rFonts w:ascii="Times New Roman" w:eastAsia="方正仿宋简体" w:hAnsi="Times New Roman" w:cs="Times New Roman" w:hint="eastAsia"/>
          <w:b w:val="0"/>
          <w:bCs w:val="0"/>
          <w:sz w:val="32"/>
          <w:szCs w:val="32"/>
        </w:rPr>
        <w:t>阶段</w:t>
      </w:r>
    </w:p>
    <w:p w:rsidR="00C40BE0" w:rsidRDefault="00C40BE0" w:rsidP="00C40BE0">
      <w:pPr>
        <w:ind w:firstLineChars="200" w:firstLine="640"/>
        <w:rPr>
          <w:rFonts w:ascii="Times New Roman" w:eastAsia="方正仿宋简体" w:hAnsi="Times New Roman" w:cs="Times New Roman"/>
          <w:sz w:val="32"/>
          <w:szCs w:val="32"/>
        </w:rPr>
      </w:pPr>
      <w:r w:rsidRPr="001E7D62">
        <w:rPr>
          <w:rFonts w:ascii="Times New Roman" w:eastAsia="方正仿宋简体" w:hAnsi="Times New Roman" w:cs="Times New Roman" w:hint="eastAsia"/>
          <w:sz w:val="32"/>
          <w:szCs w:val="32"/>
        </w:rPr>
        <w:t>按照评价规则修改评价报告初稿，形成绩效评价报告。</w:t>
      </w:r>
    </w:p>
    <w:p w:rsidR="00C40BE0" w:rsidRPr="005F09B7" w:rsidRDefault="00C40BE0" w:rsidP="00C40BE0">
      <w:pPr>
        <w:pStyle w:val="2"/>
        <w:ind w:firstLineChars="200" w:firstLine="640"/>
        <w:rPr>
          <w:rFonts w:ascii="黑体" w:eastAsia="黑体" w:hAnsi="黑体"/>
          <w:b w:val="0"/>
          <w:bCs w:val="0"/>
        </w:rPr>
      </w:pPr>
      <w:r w:rsidRPr="005F09B7">
        <w:rPr>
          <w:rFonts w:ascii="黑体" w:eastAsia="黑体" w:hAnsi="黑体" w:hint="eastAsia"/>
          <w:b w:val="0"/>
          <w:bCs w:val="0"/>
        </w:rPr>
        <w:t>三、综合评价情况及评价结论</w:t>
      </w:r>
    </w:p>
    <w:p w:rsidR="00C40BE0" w:rsidRDefault="00C40BE0" w:rsidP="00C40BE0">
      <w:pPr>
        <w:spacing w:line="360" w:lineRule="auto"/>
        <w:ind w:firstLineChars="200" w:firstLine="640"/>
        <w:rPr>
          <w:rFonts w:ascii="Times New Roman" w:eastAsia="方正仿宋简体" w:hAnsi="Times New Roman" w:cs="Times New Roman"/>
          <w:sz w:val="32"/>
          <w:szCs w:val="32"/>
        </w:rPr>
      </w:pPr>
      <w:r w:rsidRPr="005F09B7">
        <w:rPr>
          <w:rFonts w:ascii="Times New Roman" w:eastAsia="方正仿宋简体" w:hAnsi="Times New Roman" w:cs="Times New Roman" w:hint="eastAsia"/>
          <w:sz w:val="32"/>
          <w:szCs w:val="32"/>
        </w:rPr>
        <w:t>根据《西青区</w:t>
      </w:r>
      <w:r w:rsidR="003715A0" w:rsidRPr="005F09B7">
        <w:rPr>
          <w:rFonts w:ascii="Times New Roman" w:eastAsia="方正仿宋简体" w:hAnsi="Times New Roman" w:cs="Times New Roman" w:hint="eastAsia"/>
          <w:sz w:val="32"/>
          <w:szCs w:val="32"/>
        </w:rPr>
        <w:t>市容园林服务中心</w:t>
      </w:r>
      <w:r w:rsidR="007F76AB" w:rsidRPr="005F09B7">
        <w:rPr>
          <w:rFonts w:ascii="Times New Roman" w:eastAsia="方正仿宋简体" w:hAnsi="Times New Roman" w:cs="Times New Roman" w:hint="eastAsia"/>
          <w:sz w:val="32"/>
          <w:szCs w:val="32"/>
        </w:rPr>
        <w:t xml:space="preserve"> 2021</w:t>
      </w:r>
      <w:r w:rsidR="007F76AB" w:rsidRPr="005F09B7">
        <w:rPr>
          <w:rFonts w:ascii="Times New Roman" w:eastAsia="方正仿宋简体" w:hAnsi="Times New Roman" w:cs="Times New Roman" w:hint="eastAsia"/>
          <w:sz w:val="32"/>
          <w:szCs w:val="32"/>
        </w:rPr>
        <w:t>年西青区环外园林绿化设施养管项目</w:t>
      </w:r>
      <w:r w:rsidRPr="005F09B7">
        <w:rPr>
          <w:rFonts w:ascii="Times New Roman" w:eastAsia="方正仿宋简体" w:hAnsi="Times New Roman" w:cs="Times New Roman" w:hint="eastAsia"/>
          <w:sz w:val="32"/>
          <w:szCs w:val="32"/>
        </w:rPr>
        <w:t>绩效评价指标</w:t>
      </w:r>
      <w:r w:rsidR="001D1F6D" w:rsidRPr="005F09B7">
        <w:rPr>
          <w:rFonts w:ascii="Times New Roman" w:eastAsia="方正仿宋简体" w:hAnsi="Times New Roman" w:cs="Times New Roman" w:hint="eastAsia"/>
          <w:sz w:val="32"/>
          <w:szCs w:val="32"/>
        </w:rPr>
        <w:t>体系</w:t>
      </w:r>
      <w:r w:rsidRPr="005F09B7">
        <w:rPr>
          <w:rFonts w:ascii="Times New Roman" w:eastAsia="方正仿宋简体" w:hAnsi="Times New Roman" w:cs="Times New Roman" w:hint="eastAsia"/>
          <w:sz w:val="32"/>
          <w:szCs w:val="32"/>
        </w:rPr>
        <w:t>评分表》</w:t>
      </w:r>
      <w:r w:rsidR="00467E5F" w:rsidRPr="005F09B7">
        <w:rPr>
          <w:rFonts w:ascii="Times New Roman" w:eastAsia="方正仿宋简体" w:hAnsi="Times New Roman" w:cs="Times New Roman" w:hint="eastAsia"/>
          <w:sz w:val="32"/>
          <w:szCs w:val="32"/>
        </w:rPr>
        <w:t>（</w:t>
      </w:r>
      <w:r w:rsidR="00E01CB8" w:rsidRPr="005F09B7">
        <w:rPr>
          <w:rFonts w:ascii="Times New Roman" w:eastAsia="方正仿宋简体" w:hAnsi="Times New Roman" w:cs="Times New Roman" w:hint="eastAsia"/>
          <w:sz w:val="32"/>
          <w:szCs w:val="32"/>
        </w:rPr>
        <w:t>详见</w:t>
      </w:r>
      <w:r w:rsidR="00467E5F" w:rsidRPr="005F09B7">
        <w:rPr>
          <w:rFonts w:ascii="Times New Roman" w:eastAsia="方正仿宋简体" w:hAnsi="Times New Roman" w:cs="Times New Roman" w:hint="eastAsia"/>
          <w:sz w:val="32"/>
          <w:szCs w:val="32"/>
        </w:rPr>
        <w:t>附表</w:t>
      </w:r>
      <w:r w:rsidR="00467E5F" w:rsidRPr="005F09B7">
        <w:rPr>
          <w:rFonts w:ascii="Times New Roman" w:eastAsia="方正仿宋简体" w:hAnsi="Times New Roman" w:cs="Times New Roman" w:hint="eastAsia"/>
          <w:sz w:val="32"/>
          <w:szCs w:val="32"/>
        </w:rPr>
        <w:t>2</w:t>
      </w:r>
      <w:r w:rsidR="00467E5F" w:rsidRPr="005F09B7">
        <w:rPr>
          <w:rFonts w:ascii="Times New Roman" w:eastAsia="方正仿宋简体" w:hAnsi="Times New Roman" w:cs="Times New Roman" w:hint="eastAsia"/>
          <w:sz w:val="32"/>
          <w:szCs w:val="32"/>
        </w:rPr>
        <w:t>）</w:t>
      </w:r>
      <w:r w:rsidRPr="009B71B7">
        <w:rPr>
          <w:rFonts w:ascii="Times New Roman" w:eastAsia="方正仿宋简体" w:hAnsi="Times New Roman" w:cs="Times New Roman" w:hint="eastAsia"/>
          <w:sz w:val="32"/>
          <w:szCs w:val="32"/>
        </w:rPr>
        <w:t>的最终总得分，可以用来综合判断本项目的绩效情况，绩效评价分值采用百分制评分，评价得分</w:t>
      </w:r>
      <w:r w:rsidRPr="009B71B7">
        <w:rPr>
          <w:rFonts w:ascii="Times New Roman" w:eastAsia="方正仿宋简体" w:hAnsi="Times New Roman" w:cs="Times New Roman" w:hint="eastAsia"/>
          <w:sz w:val="32"/>
          <w:szCs w:val="32"/>
        </w:rPr>
        <w:t>90</w:t>
      </w:r>
      <w:r w:rsidRPr="009B71B7">
        <w:rPr>
          <w:rFonts w:ascii="Times New Roman" w:eastAsia="方正仿宋简体" w:hAnsi="Times New Roman" w:cs="Times New Roman" w:hint="eastAsia"/>
          <w:sz w:val="32"/>
          <w:szCs w:val="32"/>
        </w:rPr>
        <w:t>（含）</w:t>
      </w:r>
      <w:r w:rsidRPr="009B71B7">
        <w:rPr>
          <w:rFonts w:ascii="Times New Roman" w:eastAsia="方正仿宋简体" w:hAnsi="Times New Roman" w:cs="Times New Roman" w:hint="eastAsia"/>
          <w:sz w:val="32"/>
          <w:szCs w:val="32"/>
        </w:rPr>
        <w:t>-100</w:t>
      </w:r>
      <w:r w:rsidRPr="009B71B7">
        <w:rPr>
          <w:rFonts w:ascii="Times New Roman" w:eastAsia="方正仿宋简体" w:hAnsi="Times New Roman" w:cs="Times New Roman" w:hint="eastAsia"/>
          <w:sz w:val="32"/>
          <w:szCs w:val="32"/>
        </w:rPr>
        <w:t>分为优、</w:t>
      </w:r>
      <w:r w:rsidRPr="009B71B7">
        <w:rPr>
          <w:rFonts w:ascii="Times New Roman" w:eastAsia="方正仿宋简体" w:hAnsi="Times New Roman" w:cs="Times New Roman" w:hint="eastAsia"/>
          <w:sz w:val="32"/>
          <w:szCs w:val="32"/>
        </w:rPr>
        <w:t>80</w:t>
      </w:r>
      <w:r w:rsidRPr="009B71B7">
        <w:rPr>
          <w:rFonts w:ascii="Times New Roman" w:eastAsia="方正仿宋简体" w:hAnsi="Times New Roman" w:cs="Times New Roman" w:hint="eastAsia"/>
          <w:sz w:val="32"/>
          <w:szCs w:val="32"/>
        </w:rPr>
        <w:t>（含）</w:t>
      </w:r>
      <w:r w:rsidRPr="009B71B7">
        <w:rPr>
          <w:rFonts w:ascii="Times New Roman" w:eastAsia="方正仿宋简体" w:hAnsi="Times New Roman" w:cs="Times New Roman" w:hint="eastAsia"/>
          <w:sz w:val="32"/>
          <w:szCs w:val="32"/>
        </w:rPr>
        <w:t>-90</w:t>
      </w:r>
      <w:r w:rsidRPr="009B71B7">
        <w:rPr>
          <w:rFonts w:ascii="Times New Roman" w:eastAsia="方正仿宋简体" w:hAnsi="Times New Roman" w:cs="Times New Roman" w:hint="eastAsia"/>
          <w:sz w:val="32"/>
          <w:szCs w:val="32"/>
        </w:rPr>
        <w:t>分为良、</w:t>
      </w:r>
      <w:r w:rsidRPr="009B71B7">
        <w:rPr>
          <w:rFonts w:ascii="Times New Roman" w:eastAsia="方正仿宋简体" w:hAnsi="Times New Roman" w:cs="Times New Roman" w:hint="eastAsia"/>
          <w:sz w:val="32"/>
          <w:szCs w:val="32"/>
        </w:rPr>
        <w:t>60</w:t>
      </w:r>
      <w:r w:rsidRPr="009B71B7">
        <w:rPr>
          <w:rFonts w:ascii="Times New Roman" w:eastAsia="方正仿宋简体" w:hAnsi="Times New Roman" w:cs="Times New Roman" w:hint="eastAsia"/>
          <w:sz w:val="32"/>
          <w:szCs w:val="32"/>
        </w:rPr>
        <w:t>（含）</w:t>
      </w:r>
      <w:r w:rsidRPr="009B71B7">
        <w:rPr>
          <w:rFonts w:ascii="Times New Roman" w:eastAsia="方正仿宋简体" w:hAnsi="Times New Roman" w:cs="Times New Roman" w:hint="eastAsia"/>
          <w:sz w:val="32"/>
          <w:szCs w:val="32"/>
        </w:rPr>
        <w:t>-80</w:t>
      </w:r>
      <w:r w:rsidRPr="009B71B7">
        <w:rPr>
          <w:rFonts w:ascii="Times New Roman" w:eastAsia="方正仿宋简体" w:hAnsi="Times New Roman" w:cs="Times New Roman" w:hint="eastAsia"/>
          <w:sz w:val="32"/>
          <w:szCs w:val="32"/>
        </w:rPr>
        <w:t>分为中、</w:t>
      </w:r>
      <w:r w:rsidRPr="009B71B7">
        <w:rPr>
          <w:rFonts w:ascii="Times New Roman" w:eastAsia="方正仿宋简体" w:hAnsi="Times New Roman" w:cs="Times New Roman" w:hint="eastAsia"/>
          <w:sz w:val="32"/>
          <w:szCs w:val="32"/>
        </w:rPr>
        <w:t>60</w:t>
      </w:r>
      <w:r w:rsidRPr="009B71B7">
        <w:rPr>
          <w:rFonts w:ascii="Times New Roman" w:eastAsia="方正仿宋简体" w:hAnsi="Times New Roman" w:cs="Times New Roman" w:hint="eastAsia"/>
          <w:sz w:val="32"/>
          <w:szCs w:val="32"/>
        </w:rPr>
        <w:t>分以下为差。本项目综合总得分</w:t>
      </w:r>
      <w:r w:rsidRPr="009B71B7">
        <w:rPr>
          <w:rFonts w:ascii="Times New Roman" w:eastAsia="方正仿宋简体" w:hAnsi="Times New Roman" w:cs="Times New Roman"/>
          <w:sz w:val="32"/>
          <w:szCs w:val="32"/>
        </w:rPr>
        <w:t>8</w:t>
      </w:r>
      <w:r w:rsidR="00EC5626">
        <w:rPr>
          <w:rFonts w:ascii="Times New Roman" w:eastAsia="方正仿宋简体" w:hAnsi="Times New Roman" w:cs="Times New Roman"/>
          <w:sz w:val="32"/>
          <w:szCs w:val="32"/>
        </w:rPr>
        <w:t>9.00</w:t>
      </w:r>
      <w:r w:rsidRPr="009B71B7">
        <w:rPr>
          <w:rFonts w:ascii="Times New Roman" w:eastAsia="方正仿宋简体" w:hAnsi="Times New Roman" w:cs="Times New Roman" w:hint="eastAsia"/>
          <w:sz w:val="32"/>
          <w:szCs w:val="32"/>
        </w:rPr>
        <w:t>分，评价结论为“良”，其中</w:t>
      </w:r>
      <w:r w:rsidRPr="001E7D62">
        <w:rPr>
          <w:rFonts w:ascii="Times New Roman" w:eastAsia="方正仿宋简体" w:hAnsi="Times New Roman" w:cs="Times New Roman" w:hint="eastAsia"/>
          <w:sz w:val="32"/>
          <w:szCs w:val="32"/>
        </w:rPr>
        <w:t>项目决策</w:t>
      </w:r>
      <w:r w:rsidRPr="001E7D62">
        <w:rPr>
          <w:rFonts w:ascii="Times New Roman" w:eastAsia="方正仿宋简体" w:hAnsi="Times New Roman" w:cs="Times New Roman" w:hint="eastAsia"/>
          <w:sz w:val="32"/>
          <w:szCs w:val="32"/>
        </w:rPr>
        <w:t>1</w:t>
      </w:r>
      <w:r w:rsidR="00642270">
        <w:rPr>
          <w:rFonts w:ascii="Times New Roman" w:eastAsia="方正仿宋简体" w:hAnsi="Times New Roman" w:cs="Times New Roman"/>
          <w:sz w:val="32"/>
          <w:szCs w:val="32"/>
        </w:rPr>
        <w:t>1</w:t>
      </w:r>
      <w:r w:rsidRPr="001E7D62">
        <w:rPr>
          <w:rFonts w:ascii="Times New Roman" w:eastAsia="方正仿宋简体" w:hAnsi="Times New Roman" w:cs="Times New Roman" w:hint="eastAsia"/>
          <w:sz w:val="32"/>
          <w:szCs w:val="32"/>
        </w:rPr>
        <w:t>分，项目过程</w:t>
      </w:r>
      <w:r w:rsidR="00D5425C" w:rsidRPr="00D5425C">
        <w:rPr>
          <w:rFonts w:ascii="Times New Roman" w:eastAsia="方正仿宋简体" w:hAnsi="Times New Roman" w:cs="Times New Roman"/>
          <w:sz w:val="32"/>
          <w:szCs w:val="32"/>
        </w:rPr>
        <w:t>1</w:t>
      </w:r>
      <w:r w:rsidR="00642270">
        <w:rPr>
          <w:rFonts w:ascii="Times New Roman" w:eastAsia="方正仿宋简体" w:hAnsi="Times New Roman" w:cs="Times New Roman"/>
          <w:sz w:val="32"/>
          <w:szCs w:val="32"/>
        </w:rPr>
        <w:t>0</w:t>
      </w:r>
      <w:r w:rsidRPr="001E7D62">
        <w:rPr>
          <w:rFonts w:ascii="Times New Roman" w:eastAsia="方正仿宋简体" w:hAnsi="Times New Roman" w:cs="Times New Roman" w:hint="eastAsia"/>
          <w:sz w:val="32"/>
          <w:szCs w:val="32"/>
        </w:rPr>
        <w:t>分，项目产出</w:t>
      </w:r>
      <w:r w:rsidR="00EA0DD4">
        <w:rPr>
          <w:rFonts w:ascii="Times New Roman" w:eastAsia="方正仿宋简体" w:hAnsi="Times New Roman" w:cs="Times New Roman"/>
          <w:sz w:val="32"/>
          <w:szCs w:val="32"/>
        </w:rPr>
        <w:t>33.9</w:t>
      </w:r>
      <w:r w:rsidRPr="001E7D62">
        <w:rPr>
          <w:rFonts w:ascii="Times New Roman" w:eastAsia="方正仿宋简体" w:hAnsi="Times New Roman" w:cs="Times New Roman" w:hint="eastAsia"/>
          <w:sz w:val="32"/>
          <w:szCs w:val="32"/>
        </w:rPr>
        <w:t>分，项目效益</w:t>
      </w:r>
      <w:r w:rsidRPr="001E7D62">
        <w:rPr>
          <w:rFonts w:ascii="Times New Roman" w:eastAsia="方正仿宋简体" w:hAnsi="Times New Roman" w:cs="Times New Roman" w:hint="eastAsia"/>
          <w:sz w:val="32"/>
          <w:szCs w:val="32"/>
        </w:rPr>
        <w:t>3</w:t>
      </w:r>
      <w:r w:rsidR="00EA0DD4">
        <w:rPr>
          <w:rFonts w:ascii="Times New Roman" w:eastAsia="方正仿宋简体" w:hAnsi="Times New Roman" w:cs="Times New Roman"/>
          <w:sz w:val="32"/>
          <w:szCs w:val="32"/>
        </w:rPr>
        <w:t>5</w:t>
      </w:r>
      <w:r w:rsidRPr="001E7D62">
        <w:rPr>
          <w:rFonts w:ascii="Times New Roman" w:eastAsia="方正仿宋简体" w:hAnsi="Times New Roman" w:cs="Times New Roman" w:hint="eastAsia"/>
          <w:sz w:val="32"/>
          <w:szCs w:val="32"/>
        </w:rPr>
        <w:t>分。</w:t>
      </w:r>
    </w:p>
    <w:p w:rsidR="00C40BE0" w:rsidRPr="001E7D62" w:rsidRDefault="00C40BE0" w:rsidP="00C40BE0">
      <w:pPr>
        <w:widowControl/>
        <w:spacing w:line="600" w:lineRule="atLeast"/>
        <w:ind w:firstLine="645"/>
        <w:jc w:val="left"/>
        <w:rPr>
          <w:rFonts w:ascii="Times New Roman" w:eastAsia="方正仿宋简体" w:hAnsi="Times New Roman" w:cs="Times New Roman"/>
          <w:sz w:val="32"/>
          <w:szCs w:val="32"/>
        </w:rPr>
      </w:pPr>
      <w:r w:rsidRPr="001E7D62">
        <w:rPr>
          <w:rFonts w:ascii="Times New Roman" w:eastAsia="方正仿宋简体" w:hAnsi="Times New Roman" w:cs="Times New Roman" w:hint="eastAsia"/>
          <w:sz w:val="32"/>
          <w:szCs w:val="32"/>
        </w:rPr>
        <w:t>具体情况见表</w:t>
      </w:r>
      <w:r w:rsidRPr="001E7D62">
        <w:rPr>
          <w:rFonts w:ascii="Times New Roman" w:eastAsia="方正仿宋简体" w:hAnsi="Times New Roman" w:cs="Times New Roman" w:hint="eastAsia"/>
          <w:sz w:val="32"/>
          <w:szCs w:val="32"/>
        </w:rPr>
        <w:t>1</w:t>
      </w:r>
      <w:r w:rsidRPr="001E7D62">
        <w:rPr>
          <w:rFonts w:ascii="Times New Roman" w:eastAsia="方正仿宋简体" w:hAnsi="Times New Roman" w:cs="Times New Roman" w:hint="eastAsia"/>
          <w:sz w:val="32"/>
          <w:szCs w:val="32"/>
        </w:rPr>
        <w:t>：</w:t>
      </w:r>
    </w:p>
    <w:p w:rsidR="00C40BE0" w:rsidRPr="001E7D62" w:rsidRDefault="00C40BE0" w:rsidP="006F13C4">
      <w:pPr>
        <w:spacing w:line="324" w:lineRule="auto"/>
        <w:ind w:rightChars="134" w:right="281" w:firstLineChars="200" w:firstLine="640"/>
        <w:rPr>
          <w:rFonts w:ascii="Times New Roman" w:eastAsia="方正仿宋简体" w:hAnsi="Times New Roman" w:cs="Times New Roman"/>
          <w:sz w:val="32"/>
          <w:szCs w:val="32"/>
        </w:rPr>
      </w:pPr>
      <w:r w:rsidRPr="001E7D62">
        <w:rPr>
          <w:rFonts w:ascii="Times New Roman" w:eastAsia="方正仿宋简体" w:hAnsi="Times New Roman" w:cs="Times New Roman" w:hint="eastAsia"/>
          <w:sz w:val="32"/>
          <w:szCs w:val="32"/>
        </w:rPr>
        <w:t>表</w:t>
      </w:r>
      <w:r w:rsidRPr="001E7D62">
        <w:rPr>
          <w:rFonts w:ascii="Times New Roman" w:eastAsia="方正仿宋简体" w:hAnsi="Times New Roman" w:cs="Times New Roman" w:hint="eastAsia"/>
          <w:sz w:val="32"/>
          <w:szCs w:val="32"/>
        </w:rPr>
        <w:t>1</w:t>
      </w:r>
      <w:r w:rsidR="00F97ED0">
        <w:rPr>
          <w:rFonts w:ascii="Times New Roman" w:eastAsia="方正仿宋简体" w:hAnsi="Times New Roman" w:cs="Times New Roman" w:hint="eastAsia"/>
          <w:sz w:val="32"/>
          <w:szCs w:val="32"/>
        </w:rPr>
        <w:t>西青区环外园林绿化设施养管</w:t>
      </w:r>
      <w:r w:rsidR="00C835BA" w:rsidRPr="00C835BA">
        <w:rPr>
          <w:rFonts w:ascii="Times New Roman" w:eastAsia="方正仿宋简体" w:hAnsi="Times New Roman" w:cs="Times New Roman" w:hint="eastAsia"/>
          <w:sz w:val="32"/>
          <w:szCs w:val="32"/>
        </w:rPr>
        <w:t>项目</w:t>
      </w:r>
      <w:r w:rsidRPr="001E7D62">
        <w:rPr>
          <w:rFonts w:ascii="Times New Roman" w:eastAsia="方正仿宋简体" w:hAnsi="Times New Roman" w:cs="Times New Roman" w:hint="eastAsia"/>
          <w:sz w:val="32"/>
          <w:szCs w:val="32"/>
        </w:rPr>
        <w:t>得分情况表</w:t>
      </w:r>
    </w:p>
    <w:tbl>
      <w:tblPr>
        <w:tblW w:w="0" w:type="auto"/>
        <w:jc w:val="center"/>
        <w:tblBorders>
          <w:top w:val="single" w:sz="6" w:space="0" w:color="333333"/>
          <w:left w:val="single" w:sz="6" w:space="0" w:color="333333"/>
          <w:bottom w:val="single" w:sz="6" w:space="0" w:color="333333"/>
          <w:right w:val="single" w:sz="6" w:space="0" w:color="333333"/>
        </w:tblBorders>
        <w:tblCellMar>
          <w:left w:w="0" w:type="dxa"/>
          <w:right w:w="0" w:type="dxa"/>
        </w:tblCellMar>
        <w:tblLook w:val="04A0" w:firstRow="1" w:lastRow="0" w:firstColumn="1" w:lastColumn="0" w:noHBand="0" w:noVBand="1"/>
      </w:tblPr>
      <w:tblGrid>
        <w:gridCol w:w="1412"/>
        <w:gridCol w:w="1412"/>
        <w:gridCol w:w="1412"/>
        <w:gridCol w:w="1412"/>
        <w:gridCol w:w="1412"/>
        <w:gridCol w:w="1413"/>
      </w:tblGrid>
      <w:tr w:rsidR="00C40BE0" w:rsidRPr="001E7D62" w:rsidTr="00FC7001">
        <w:trPr>
          <w:trHeight w:val="450"/>
          <w:tblHeader/>
          <w:jc w:val="center"/>
        </w:trPr>
        <w:tc>
          <w:tcPr>
            <w:tcW w:w="141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C40BE0" w:rsidP="00146920">
            <w:pPr>
              <w:widowControl/>
              <w:spacing w:line="600" w:lineRule="atLeast"/>
              <w:jc w:val="center"/>
              <w:rPr>
                <w:rFonts w:ascii="Times New Roman" w:eastAsia="方正仿宋简体" w:hAnsi="Times New Roman" w:cs="Times New Roman"/>
                <w:sz w:val="28"/>
                <w:szCs w:val="28"/>
              </w:rPr>
            </w:pPr>
            <w:r w:rsidRPr="001E7D62">
              <w:rPr>
                <w:rFonts w:ascii="Times New Roman" w:eastAsia="方正仿宋简体" w:hAnsi="Times New Roman" w:cs="Times New Roman" w:hint="eastAsia"/>
                <w:sz w:val="28"/>
                <w:szCs w:val="28"/>
              </w:rPr>
              <w:t>指标</w:t>
            </w:r>
          </w:p>
        </w:tc>
        <w:tc>
          <w:tcPr>
            <w:tcW w:w="141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C40BE0" w:rsidP="00146920">
            <w:pPr>
              <w:widowControl/>
              <w:spacing w:line="600" w:lineRule="atLeast"/>
              <w:jc w:val="center"/>
              <w:rPr>
                <w:rFonts w:ascii="Times New Roman" w:eastAsia="方正仿宋简体" w:hAnsi="Times New Roman" w:cs="Times New Roman"/>
                <w:sz w:val="28"/>
                <w:szCs w:val="28"/>
              </w:rPr>
            </w:pPr>
            <w:r w:rsidRPr="001E7D62">
              <w:rPr>
                <w:rFonts w:ascii="Times New Roman" w:eastAsia="方正仿宋简体" w:hAnsi="Times New Roman" w:cs="Times New Roman" w:hint="eastAsia"/>
                <w:sz w:val="28"/>
                <w:szCs w:val="28"/>
              </w:rPr>
              <w:t>项目决策</w:t>
            </w:r>
          </w:p>
        </w:tc>
        <w:tc>
          <w:tcPr>
            <w:tcW w:w="141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C40BE0" w:rsidP="00146920">
            <w:pPr>
              <w:widowControl/>
              <w:spacing w:line="600" w:lineRule="atLeast"/>
              <w:jc w:val="center"/>
              <w:rPr>
                <w:rFonts w:ascii="Times New Roman" w:eastAsia="方正仿宋简体" w:hAnsi="Times New Roman" w:cs="Times New Roman"/>
                <w:sz w:val="28"/>
                <w:szCs w:val="28"/>
              </w:rPr>
            </w:pPr>
            <w:r w:rsidRPr="001E7D62">
              <w:rPr>
                <w:rFonts w:ascii="Times New Roman" w:eastAsia="方正仿宋简体" w:hAnsi="Times New Roman" w:cs="Times New Roman" w:hint="eastAsia"/>
                <w:sz w:val="28"/>
                <w:szCs w:val="28"/>
              </w:rPr>
              <w:t>项目过程</w:t>
            </w:r>
          </w:p>
        </w:tc>
        <w:tc>
          <w:tcPr>
            <w:tcW w:w="141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C40BE0" w:rsidP="00146920">
            <w:pPr>
              <w:widowControl/>
              <w:spacing w:line="600" w:lineRule="atLeast"/>
              <w:jc w:val="center"/>
              <w:rPr>
                <w:rFonts w:ascii="Times New Roman" w:eastAsia="方正仿宋简体" w:hAnsi="Times New Roman" w:cs="Times New Roman"/>
                <w:sz w:val="28"/>
                <w:szCs w:val="28"/>
              </w:rPr>
            </w:pPr>
            <w:r w:rsidRPr="001E7D62">
              <w:rPr>
                <w:rFonts w:ascii="Times New Roman" w:eastAsia="方正仿宋简体" w:hAnsi="Times New Roman" w:cs="Times New Roman" w:hint="eastAsia"/>
                <w:sz w:val="28"/>
                <w:szCs w:val="28"/>
              </w:rPr>
              <w:t>项目产出</w:t>
            </w:r>
          </w:p>
        </w:tc>
        <w:tc>
          <w:tcPr>
            <w:tcW w:w="141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C40BE0" w:rsidP="00146920">
            <w:pPr>
              <w:widowControl/>
              <w:spacing w:line="600" w:lineRule="atLeast"/>
              <w:jc w:val="center"/>
              <w:rPr>
                <w:rFonts w:ascii="Times New Roman" w:eastAsia="方正仿宋简体" w:hAnsi="Times New Roman" w:cs="Times New Roman"/>
                <w:sz w:val="28"/>
                <w:szCs w:val="28"/>
              </w:rPr>
            </w:pPr>
            <w:r w:rsidRPr="001E7D62">
              <w:rPr>
                <w:rFonts w:ascii="Times New Roman" w:eastAsia="方正仿宋简体" w:hAnsi="Times New Roman" w:cs="Times New Roman" w:hint="eastAsia"/>
                <w:sz w:val="28"/>
                <w:szCs w:val="28"/>
              </w:rPr>
              <w:t>项目效益</w:t>
            </w:r>
          </w:p>
        </w:tc>
        <w:tc>
          <w:tcPr>
            <w:tcW w:w="1413"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C40BE0" w:rsidP="00146920">
            <w:pPr>
              <w:widowControl/>
              <w:spacing w:line="600" w:lineRule="atLeast"/>
              <w:jc w:val="center"/>
              <w:rPr>
                <w:rFonts w:ascii="Times New Roman" w:eastAsia="方正仿宋简体" w:hAnsi="Times New Roman" w:cs="Times New Roman"/>
                <w:sz w:val="28"/>
                <w:szCs w:val="28"/>
              </w:rPr>
            </w:pPr>
            <w:r w:rsidRPr="001E7D62">
              <w:rPr>
                <w:rFonts w:ascii="Times New Roman" w:eastAsia="方正仿宋简体" w:hAnsi="Times New Roman" w:cs="Times New Roman" w:hint="eastAsia"/>
                <w:sz w:val="28"/>
                <w:szCs w:val="28"/>
              </w:rPr>
              <w:t>合计</w:t>
            </w:r>
          </w:p>
        </w:tc>
      </w:tr>
      <w:tr w:rsidR="00C40BE0" w:rsidRPr="001E7D62" w:rsidTr="00FC7001">
        <w:trPr>
          <w:trHeight w:val="390"/>
          <w:jc w:val="center"/>
        </w:trPr>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C40BE0" w:rsidP="00146920">
            <w:pPr>
              <w:widowControl/>
              <w:spacing w:line="600" w:lineRule="atLeast"/>
              <w:jc w:val="center"/>
              <w:rPr>
                <w:rFonts w:ascii="Times New Roman" w:eastAsia="方正仿宋简体" w:hAnsi="Times New Roman" w:cs="Times New Roman"/>
                <w:sz w:val="28"/>
                <w:szCs w:val="28"/>
              </w:rPr>
            </w:pPr>
            <w:r w:rsidRPr="001E7D62">
              <w:rPr>
                <w:rFonts w:ascii="Times New Roman" w:eastAsia="方正仿宋简体" w:hAnsi="Times New Roman" w:cs="Times New Roman" w:hint="eastAsia"/>
                <w:sz w:val="28"/>
                <w:szCs w:val="28"/>
              </w:rPr>
              <w:lastRenderedPageBreak/>
              <w:t>分值</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C40BE0" w:rsidP="00146920">
            <w:pPr>
              <w:widowControl/>
              <w:spacing w:line="600" w:lineRule="atLeast"/>
              <w:jc w:val="center"/>
              <w:rPr>
                <w:rFonts w:ascii="Times New Roman" w:eastAsia="方正仿宋简体" w:hAnsi="Times New Roman" w:cs="Times New Roman"/>
                <w:sz w:val="28"/>
                <w:szCs w:val="28"/>
              </w:rPr>
            </w:pPr>
            <w:r w:rsidRPr="001E7D62">
              <w:rPr>
                <w:rFonts w:ascii="Times New Roman" w:eastAsia="方正仿宋简体" w:hAnsi="Times New Roman" w:cs="Times New Roman" w:hint="eastAsia"/>
                <w:sz w:val="28"/>
                <w:szCs w:val="28"/>
              </w:rPr>
              <w:t>12</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E70DE4" w:rsidP="00146920">
            <w:pPr>
              <w:widowControl/>
              <w:spacing w:line="600" w:lineRule="atLeast"/>
              <w:jc w:val="center"/>
              <w:rPr>
                <w:rFonts w:ascii="Times New Roman" w:eastAsia="方正仿宋简体" w:hAnsi="Times New Roman" w:cs="Times New Roman"/>
                <w:sz w:val="28"/>
                <w:szCs w:val="28"/>
              </w:rPr>
            </w:pPr>
            <w:r>
              <w:rPr>
                <w:rFonts w:ascii="Times New Roman" w:eastAsia="方正仿宋简体" w:hAnsi="Times New Roman" w:cs="Times New Roman"/>
                <w:sz w:val="28"/>
                <w:szCs w:val="28"/>
              </w:rPr>
              <w:t>18</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FF40F3" w:rsidP="00146920">
            <w:pPr>
              <w:widowControl/>
              <w:spacing w:line="600" w:lineRule="atLeast"/>
              <w:jc w:val="center"/>
              <w:rPr>
                <w:rFonts w:ascii="Times New Roman" w:eastAsia="方正仿宋简体" w:hAnsi="Times New Roman" w:cs="Times New Roman"/>
                <w:sz w:val="28"/>
                <w:szCs w:val="28"/>
              </w:rPr>
            </w:pPr>
            <w:r>
              <w:rPr>
                <w:rFonts w:ascii="Times New Roman" w:eastAsia="方正仿宋简体" w:hAnsi="Times New Roman" w:cs="Times New Roman"/>
                <w:sz w:val="28"/>
                <w:szCs w:val="28"/>
              </w:rPr>
              <w:t>35</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FF40F3" w:rsidP="00146920">
            <w:pPr>
              <w:widowControl/>
              <w:spacing w:line="600" w:lineRule="atLeast"/>
              <w:jc w:val="center"/>
              <w:rPr>
                <w:rFonts w:ascii="Times New Roman" w:eastAsia="方正仿宋简体" w:hAnsi="Times New Roman" w:cs="Times New Roman"/>
                <w:sz w:val="28"/>
                <w:szCs w:val="28"/>
              </w:rPr>
            </w:pPr>
            <w:r>
              <w:rPr>
                <w:rFonts w:ascii="Times New Roman" w:eastAsia="方正仿宋简体" w:hAnsi="Times New Roman" w:cs="Times New Roman"/>
                <w:sz w:val="28"/>
                <w:szCs w:val="28"/>
              </w:rPr>
              <w:t>35</w:t>
            </w:r>
          </w:p>
        </w:tc>
        <w:tc>
          <w:tcPr>
            <w:tcW w:w="1413"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C40BE0" w:rsidP="00146920">
            <w:pPr>
              <w:widowControl/>
              <w:spacing w:line="600" w:lineRule="atLeast"/>
              <w:jc w:val="center"/>
              <w:rPr>
                <w:rFonts w:ascii="Times New Roman" w:eastAsia="方正仿宋简体" w:hAnsi="Times New Roman" w:cs="Times New Roman"/>
                <w:sz w:val="28"/>
                <w:szCs w:val="28"/>
              </w:rPr>
            </w:pPr>
            <w:r w:rsidRPr="001E7D62">
              <w:rPr>
                <w:rFonts w:ascii="Times New Roman" w:eastAsia="方正仿宋简体" w:hAnsi="Times New Roman" w:cs="Times New Roman"/>
                <w:sz w:val="28"/>
                <w:szCs w:val="28"/>
              </w:rPr>
              <w:t>100</w:t>
            </w:r>
          </w:p>
        </w:tc>
      </w:tr>
      <w:tr w:rsidR="00C40BE0" w:rsidRPr="001E7D62" w:rsidTr="00FC7001">
        <w:trPr>
          <w:trHeight w:val="390"/>
          <w:jc w:val="center"/>
        </w:trPr>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C40BE0" w:rsidP="00146920">
            <w:pPr>
              <w:widowControl/>
              <w:spacing w:line="600" w:lineRule="atLeast"/>
              <w:jc w:val="center"/>
              <w:rPr>
                <w:rFonts w:ascii="Times New Roman" w:eastAsia="方正仿宋简体" w:hAnsi="Times New Roman" w:cs="Times New Roman"/>
                <w:sz w:val="28"/>
                <w:szCs w:val="28"/>
              </w:rPr>
            </w:pPr>
            <w:r w:rsidRPr="001E7D62">
              <w:rPr>
                <w:rFonts w:ascii="Times New Roman" w:eastAsia="方正仿宋简体" w:hAnsi="Times New Roman" w:cs="Times New Roman" w:hint="eastAsia"/>
                <w:sz w:val="28"/>
                <w:szCs w:val="28"/>
              </w:rPr>
              <w:t>得分</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986575" w:rsidP="00146920">
            <w:pPr>
              <w:widowControl/>
              <w:spacing w:line="600" w:lineRule="atLeast"/>
              <w:jc w:val="center"/>
              <w:rPr>
                <w:rFonts w:ascii="Times New Roman" w:eastAsia="方正仿宋简体" w:hAnsi="Times New Roman" w:cs="Times New Roman"/>
                <w:sz w:val="28"/>
                <w:szCs w:val="28"/>
              </w:rPr>
            </w:pPr>
            <w:r w:rsidRPr="00986575">
              <w:rPr>
                <w:rFonts w:ascii="Times New Roman" w:eastAsia="方正仿宋简体" w:hAnsi="Times New Roman" w:cs="Times New Roman"/>
                <w:sz w:val="28"/>
                <w:szCs w:val="28"/>
              </w:rPr>
              <w:t>11</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0C4760" w:rsidP="00146920">
            <w:pPr>
              <w:widowControl/>
              <w:spacing w:line="600" w:lineRule="atLeast"/>
              <w:jc w:val="center"/>
              <w:rPr>
                <w:rFonts w:ascii="Times New Roman" w:eastAsia="方正仿宋简体" w:hAnsi="Times New Roman" w:cs="Times New Roman"/>
                <w:sz w:val="28"/>
                <w:szCs w:val="28"/>
              </w:rPr>
            </w:pPr>
            <w:r w:rsidRPr="000C4760">
              <w:rPr>
                <w:rFonts w:ascii="Times New Roman" w:eastAsia="方正仿宋简体" w:hAnsi="Times New Roman" w:cs="Times New Roman"/>
                <w:sz w:val="28"/>
                <w:szCs w:val="28"/>
              </w:rPr>
              <w:t>10</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E57D73" w:rsidP="00146920">
            <w:pPr>
              <w:widowControl/>
              <w:spacing w:line="600" w:lineRule="atLeast"/>
              <w:jc w:val="center"/>
              <w:rPr>
                <w:rFonts w:ascii="Times New Roman" w:eastAsia="方正仿宋简体" w:hAnsi="Times New Roman" w:cs="Times New Roman"/>
                <w:sz w:val="28"/>
                <w:szCs w:val="28"/>
              </w:rPr>
            </w:pPr>
            <w:r w:rsidRPr="00E57D73">
              <w:rPr>
                <w:rFonts w:ascii="Times New Roman" w:eastAsia="方正仿宋简体" w:hAnsi="Times New Roman" w:cs="Times New Roman"/>
                <w:sz w:val="28"/>
                <w:szCs w:val="28"/>
              </w:rPr>
              <w:t>33.9</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FF40F3" w:rsidP="00146920">
            <w:pPr>
              <w:widowControl/>
              <w:spacing w:line="600" w:lineRule="atLeast"/>
              <w:jc w:val="center"/>
              <w:rPr>
                <w:rFonts w:ascii="Times New Roman" w:eastAsia="方正仿宋简体" w:hAnsi="Times New Roman" w:cs="Times New Roman"/>
                <w:sz w:val="28"/>
                <w:szCs w:val="28"/>
              </w:rPr>
            </w:pPr>
            <w:r>
              <w:rPr>
                <w:rFonts w:ascii="Times New Roman" w:eastAsia="方正仿宋简体" w:hAnsi="Times New Roman" w:cs="Times New Roman"/>
                <w:sz w:val="28"/>
                <w:szCs w:val="28"/>
              </w:rPr>
              <w:t>3</w:t>
            </w:r>
            <w:r w:rsidR="00E57D73">
              <w:rPr>
                <w:rFonts w:ascii="Times New Roman" w:eastAsia="方正仿宋简体" w:hAnsi="Times New Roman" w:cs="Times New Roman"/>
                <w:sz w:val="28"/>
                <w:szCs w:val="28"/>
              </w:rPr>
              <w:t>5</w:t>
            </w:r>
          </w:p>
        </w:tc>
        <w:tc>
          <w:tcPr>
            <w:tcW w:w="1413"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0C4760" w:rsidP="00146920">
            <w:pPr>
              <w:widowControl/>
              <w:spacing w:line="600" w:lineRule="atLeast"/>
              <w:jc w:val="center"/>
              <w:rPr>
                <w:rFonts w:ascii="Times New Roman" w:eastAsia="方正仿宋简体" w:hAnsi="Times New Roman" w:cs="Times New Roman"/>
                <w:sz w:val="28"/>
                <w:szCs w:val="28"/>
              </w:rPr>
            </w:pPr>
            <w:r>
              <w:rPr>
                <w:rFonts w:ascii="Times New Roman" w:eastAsia="方正仿宋简体" w:hAnsi="Times New Roman" w:cs="Times New Roman"/>
                <w:sz w:val="28"/>
                <w:szCs w:val="28"/>
              </w:rPr>
              <w:t>89</w:t>
            </w:r>
            <w:r w:rsidR="00E57D73">
              <w:rPr>
                <w:rFonts w:ascii="Times New Roman" w:eastAsia="方正仿宋简体" w:hAnsi="Times New Roman" w:cs="Times New Roman"/>
                <w:sz w:val="28"/>
                <w:szCs w:val="28"/>
              </w:rPr>
              <w:t>.9</w:t>
            </w:r>
          </w:p>
        </w:tc>
      </w:tr>
      <w:tr w:rsidR="00C40BE0" w:rsidRPr="001E7D62" w:rsidTr="00FC7001">
        <w:trPr>
          <w:trHeight w:val="390"/>
          <w:jc w:val="center"/>
        </w:trPr>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C40BE0" w:rsidP="00146920">
            <w:pPr>
              <w:widowControl/>
              <w:spacing w:line="600" w:lineRule="atLeast"/>
              <w:jc w:val="center"/>
              <w:rPr>
                <w:rFonts w:ascii="Times New Roman" w:eastAsia="方正仿宋简体" w:hAnsi="Times New Roman" w:cs="Times New Roman"/>
                <w:sz w:val="28"/>
                <w:szCs w:val="28"/>
              </w:rPr>
            </w:pPr>
            <w:r w:rsidRPr="001E7D62">
              <w:rPr>
                <w:rFonts w:ascii="Times New Roman" w:eastAsia="方正仿宋简体" w:hAnsi="Times New Roman" w:cs="Times New Roman" w:hint="eastAsia"/>
                <w:sz w:val="28"/>
                <w:szCs w:val="28"/>
              </w:rPr>
              <w:t>得分率</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0C4760" w:rsidP="00146920">
            <w:pPr>
              <w:widowControl/>
              <w:spacing w:line="600" w:lineRule="atLeast"/>
              <w:jc w:val="center"/>
              <w:rPr>
                <w:rFonts w:ascii="Times New Roman" w:eastAsia="方正仿宋简体" w:hAnsi="Times New Roman" w:cs="Times New Roman"/>
                <w:sz w:val="28"/>
                <w:szCs w:val="28"/>
              </w:rPr>
            </w:pPr>
            <w:r w:rsidRPr="000C4760">
              <w:rPr>
                <w:rFonts w:ascii="Times New Roman" w:eastAsia="方正仿宋简体" w:hAnsi="Times New Roman" w:cs="Times New Roman"/>
                <w:sz w:val="28"/>
                <w:szCs w:val="28"/>
              </w:rPr>
              <w:t>91.67%</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0C4760" w:rsidP="00146920">
            <w:pPr>
              <w:widowControl/>
              <w:spacing w:line="600" w:lineRule="atLeast"/>
              <w:jc w:val="center"/>
              <w:rPr>
                <w:rFonts w:ascii="Times New Roman" w:eastAsia="方正仿宋简体" w:hAnsi="Times New Roman" w:cs="Times New Roman"/>
                <w:sz w:val="28"/>
                <w:szCs w:val="28"/>
              </w:rPr>
            </w:pPr>
            <w:r w:rsidRPr="000C4760">
              <w:rPr>
                <w:rFonts w:ascii="Times New Roman" w:eastAsia="方正仿宋简体" w:hAnsi="Times New Roman" w:cs="Times New Roman"/>
                <w:sz w:val="28"/>
                <w:szCs w:val="28"/>
              </w:rPr>
              <w:t>55.56%</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E57D73" w:rsidP="00146920">
            <w:pPr>
              <w:widowControl/>
              <w:spacing w:line="600" w:lineRule="atLeast"/>
              <w:jc w:val="center"/>
              <w:rPr>
                <w:rFonts w:ascii="Times New Roman" w:eastAsia="方正仿宋简体" w:hAnsi="Times New Roman" w:cs="Times New Roman"/>
                <w:sz w:val="28"/>
                <w:szCs w:val="28"/>
              </w:rPr>
            </w:pPr>
            <w:r w:rsidRPr="00E57D73">
              <w:rPr>
                <w:rFonts w:ascii="Times New Roman" w:eastAsia="方正仿宋简体" w:hAnsi="Times New Roman" w:cs="Times New Roman"/>
                <w:sz w:val="28"/>
                <w:szCs w:val="28"/>
              </w:rPr>
              <w:t>96.86%</w:t>
            </w:r>
          </w:p>
        </w:tc>
        <w:tc>
          <w:tcPr>
            <w:tcW w:w="141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E57D73" w:rsidP="00146920">
            <w:pPr>
              <w:widowControl/>
              <w:spacing w:line="600" w:lineRule="atLeast"/>
              <w:jc w:val="center"/>
              <w:rPr>
                <w:rFonts w:ascii="Times New Roman" w:eastAsia="方正仿宋简体" w:hAnsi="Times New Roman" w:cs="Times New Roman"/>
                <w:sz w:val="28"/>
                <w:szCs w:val="28"/>
              </w:rPr>
            </w:pPr>
            <w:r>
              <w:rPr>
                <w:rFonts w:ascii="Times New Roman" w:eastAsia="方正仿宋简体" w:hAnsi="Times New Roman" w:cs="Times New Roman"/>
                <w:sz w:val="28"/>
                <w:szCs w:val="28"/>
              </w:rPr>
              <w:t>100</w:t>
            </w:r>
            <w:r w:rsidR="00E70DE4" w:rsidRPr="00E70DE4">
              <w:rPr>
                <w:rFonts w:ascii="Times New Roman" w:eastAsia="方正仿宋简体" w:hAnsi="Times New Roman" w:cs="Times New Roman"/>
                <w:sz w:val="28"/>
                <w:szCs w:val="28"/>
              </w:rPr>
              <w:t>%</w:t>
            </w:r>
          </w:p>
        </w:tc>
        <w:tc>
          <w:tcPr>
            <w:tcW w:w="1413"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C40BE0" w:rsidRPr="001E7D62" w:rsidRDefault="000C4760" w:rsidP="00146920">
            <w:pPr>
              <w:widowControl/>
              <w:spacing w:line="600" w:lineRule="atLeast"/>
              <w:jc w:val="center"/>
              <w:rPr>
                <w:rFonts w:ascii="Times New Roman" w:eastAsia="方正仿宋简体" w:hAnsi="Times New Roman" w:cs="Times New Roman"/>
                <w:sz w:val="28"/>
                <w:szCs w:val="28"/>
              </w:rPr>
            </w:pPr>
            <w:r>
              <w:rPr>
                <w:rFonts w:ascii="Times New Roman" w:eastAsia="方正仿宋简体" w:hAnsi="Times New Roman" w:cs="Times New Roman"/>
                <w:sz w:val="28"/>
                <w:szCs w:val="28"/>
              </w:rPr>
              <w:t>89.</w:t>
            </w:r>
            <w:r w:rsidR="00E57D73">
              <w:rPr>
                <w:rFonts w:ascii="Times New Roman" w:eastAsia="方正仿宋简体" w:hAnsi="Times New Roman" w:cs="Times New Roman"/>
                <w:sz w:val="28"/>
                <w:szCs w:val="28"/>
              </w:rPr>
              <w:t>9</w:t>
            </w:r>
            <w:r>
              <w:rPr>
                <w:rFonts w:ascii="Times New Roman" w:eastAsia="方正仿宋简体" w:hAnsi="Times New Roman" w:cs="Times New Roman"/>
                <w:sz w:val="28"/>
                <w:szCs w:val="28"/>
              </w:rPr>
              <w:t>0</w:t>
            </w:r>
            <w:r w:rsidR="00E70DE4" w:rsidRPr="00E70DE4">
              <w:rPr>
                <w:rFonts w:ascii="Times New Roman" w:eastAsia="方正仿宋简体" w:hAnsi="Times New Roman" w:cs="Times New Roman"/>
                <w:sz w:val="28"/>
                <w:szCs w:val="28"/>
              </w:rPr>
              <w:t>%</w:t>
            </w:r>
          </w:p>
        </w:tc>
      </w:tr>
    </w:tbl>
    <w:p w:rsidR="00C603FE" w:rsidRDefault="00C40BE0" w:rsidP="00C40BE0">
      <w:pPr>
        <w:spacing w:line="360" w:lineRule="auto"/>
        <w:ind w:firstLineChars="200" w:firstLine="640"/>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评价结论：一是项目决策方面，</w:t>
      </w:r>
      <w:r w:rsidR="00AE1FE4" w:rsidRPr="00AE1FE4">
        <w:rPr>
          <w:rFonts w:ascii="Times New Roman" w:eastAsia="方正仿宋简体" w:hAnsi="Times New Roman" w:cs="Times New Roman" w:hint="eastAsia"/>
          <w:sz w:val="32"/>
          <w:szCs w:val="32"/>
        </w:rPr>
        <w:t>西青区</w:t>
      </w:r>
      <w:r w:rsidR="00B10B97">
        <w:rPr>
          <w:rFonts w:ascii="Times New Roman" w:eastAsia="方正仿宋简体" w:hAnsi="Times New Roman" w:cs="Times New Roman" w:hint="eastAsia"/>
          <w:sz w:val="32"/>
          <w:szCs w:val="32"/>
        </w:rPr>
        <w:t>环外园林绿化设施养管</w:t>
      </w:r>
      <w:r w:rsidR="00AE1FE4" w:rsidRPr="00AE1FE4">
        <w:rPr>
          <w:rFonts w:ascii="Times New Roman" w:eastAsia="方正仿宋简体" w:hAnsi="Times New Roman" w:cs="Times New Roman" w:hint="eastAsia"/>
          <w:sz w:val="32"/>
          <w:szCs w:val="32"/>
        </w:rPr>
        <w:t>项目</w:t>
      </w:r>
      <w:r w:rsidRPr="009B71B7">
        <w:rPr>
          <w:rFonts w:ascii="Times New Roman" w:eastAsia="方正仿宋简体" w:hAnsi="Times New Roman" w:cs="Times New Roman" w:hint="eastAsia"/>
          <w:sz w:val="32"/>
          <w:szCs w:val="32"/>
        </w:rPr>
        <w:t>立项依据充分，立项程序规范，</w:t>
      </w:r>
      <w:r w:rsidR="00AE1FE4">
        <w:rPr>
          <w:rFonts w:ascii="Times New Roman" w:eastAsia="方正仿宋简体" w:hAnsi="Times New Roman" w:cs="Times New Roman" w:hint="eastAsia"/>
          <w:sz w:val="32"/>
          <w:szCs w:val="32"/>
        </w:rPr>
        <w:t>绩效目标设置合理，资金分配合理</w:t>
      </w:r>
      <w:r w:rsidR="00667370">
        <w:rPr>
          <w:rFonts w:ascii="Times New Roman" w:eastAsia="方正仿宋简体" w:hAnsi="Times New Roman" w:cs="Times New Roman" w:hint="eastAsia"/>
          <w:sz w:val="32"/>
          <w:szCs w:val="32"/>
        </w:rPr>
        <w:t>，</w:t>
      </w:r>
      <w:r w:rsidR="00667370" w:rsidRPr="00667370">
        <w:rPr>
          <w:rFonts w:ascii="Times New Roman" w:eastAsia="方正仿宋简体" w:hAnsi="Times New Roman" w:cs="Times New Roman" w:hint="eastAsia"/>
          <w:sz w:val="32"/>
          <w:szCs w:val="32"/>
        </w:rPr>
        <w:t>但是，存在项目绩效目标设置可衡量性不足的问题。</w:t>
      </w:r>
      <w:r w:rsidRPr="009B71B7">
        <w:rPr>
          <w:rFonts w:ascii="Times New Roman" w:eastAsia="方正仿宋简体" w:hAnsi="Times New Roman" w:cs="Times New Roman" w:hint="eastAsia"/>
          <w:sz w:val="32"/>
          <w:szCs w:val="32"/>
        </w:rPr>
        <w:t>二是项目过程方面，实施程序规范，管理制度或办法健全。但是，在项目实施过程中存在</w:t>
      </w:r>
      <w:r w:rsidR="00F81417" w:rsidRPr="00F81417">
        <w:rPr>
          <w:rFonts w:ascii="Times New Roman" w:eastAsia="方正仿宋简体" w:hAnsi="Times New Roman" w:cs="Times New Roman" w:hint="eastAsia"/>
          <w:sz w:val="32"/>
          <w:szCs w:val="32"/>
        </w:rPr>
        <w:t>财政资金到位</w:t>
      </w:r>
      <w:r w:rsidR="00F81417">
        <w:rPr>
          <w:rFonts w:ascii="Times New Roman" w:eastAsia="方正仿宋简体" w:hAnsi="Times New Roman" w:cs="Times New Roman" w:hint="eastAsia"/>
          <w:sz w:val="32"/>
          <w:szCs w:val="32"/>
        </w:rPr>
        <w:t>不</w:t>
      </w:r>
      <w:r w:rsidR="00F81417" w:rsidRPr="00F81417">
        <w:rPr>
          <w:rFonts w:ascii="Times New Roman" w:eastAsia="方正仿宋简体" w:hAnsi="Times New Roman" w:cs="Times New Roman" w:hint="eastAsia"/>
          <w:sz w:val="32"/>
          <w:szCs w:val="32"/>
        </w:rPr>
        <w:t>及时，</w:t>
      </w:r>
      <w:r w:rsidR="00C86CFE">
        <w:rPr>
          <w:rFonts w:ascii="Times New Roman" w:eastAsia="方正仿宋简体" w:hAnsi="Times New Roman" w:cs="Times New Roman" w:hint="eastAsia"/>
          <w:sz w:val="32"/>
          <w:szCs w:val="32"/>
        </w:rPr>
        <w:t>预算执行率</w:t>
      </w:r>
      <w:r w:rsidR="00F81417">
        <w:rPr>
          <w:rFonts w:ascii="Times New Roman" w:eastAsia="方正仿宋简体" w:hAnsi="Times New Roman" w:cs="Times New Roman" w:hint="eastAsia"/>
          <w:sz w:val="32"/>
          <w:szCs w:val="32"/>
        </w:rPr>
        <w:t>极</w:t>
      </w:r>
      <w:r w:rsidR="00C86CFE">
        <w:rPr>
          <w:rFonts w:ascii="Times New Roman" w:eastAsia="方正仿宋简体" w:hAnsi="Times New Roman" w:cs="Times New Roman" w:hint="eastAsia"/>
          <w:sz w:val="32"/>
          <w:szCs w:val="32"/>
        </w:rPr>
        <w:t>低的</w:t>
      </w:r>
      <w:r w:rsidRPr="009B71B7">
        <w:rPr>
          <w:rFonts w:ascii="Times New Roman" w:eastAsia="方正仿宋简体" w:hAnsi="Times New Roman" w:cs="Times New Roman" w:hint="eastAsia"/>
          <w:sz w:val="32"/>
          <w:szCs w:val="32"/>
        </w:rPr>
        <w:t>问题。三是项目产出方面，本项目</w:t>
      </w:r>
      <w:r w:rsidR="00C86CFE">
        <w:rPr>
          <w:rFonts w:ascii="Times New Roman" w:eastAsia="方正仿宋简体" w:hAnsi="Times New Roman" w:cs="Times New Roman" w:hint="eastAsia"/>
          <w:sz w:val="32"/>
          <w:szCs w:val="32"/>
        </w:rPr>
        <w:t>2</w:t>
      </w:r>
      <w:r w:rsidR="00C86CFE">
        <w:rPr>
          <w:rFonts w:ascii="Times New Roman" w:eastAsia="方正仿宋简体" w:hAnsi="Times New Roman" w:cs="Times New Roman"/>
          <w:sz w:val="32"/>
          <w:szCs w:val="32"/>
        </w:rPr>
        <w:t>021</w:t>
      </w:r>
      <w:r w:rsidR="00C86CFE">
        <w:rPr>
          <w:rFonts w:ascii="Times New Roman" w:eastAsia="方正仿宋简体" w:hAnsi="Times New Roman" w:cs="Times New Roman" w:hint="eastAsia"/>
          <w:sz w:val="32"/>
          <w:szCs w:val="32"/>
        </w:rPr>
        <w:t>年完成了</w:t>
      </w:r>
      <w:r w:rsidR="00E57D73">
        <w:rPr>
          <w:rFonts w:ascii="Times New Roman" w:eastAsia="方正仿宋简体" w:hAnsi="Times New Roman" w:cs="Times New Roman" w:hint="eastAsia"/>
          <w:sz w:val="32"/>
          <w:szCs w:val="32"/>
        </w:rPr>
        <w:t>大部分</w:t>
      </w:r>
      <w:r w:rsidR="00C86CFE">
        <w:rPr>
          <w:rFonts w:ascii="Times New Roman" w:eastAsia="方正仿宋简体" w:hAnsi="Times New Roman" w:cs="Times New Roman" w:hint="eastAsia"/>
          <w:sz w:val="32"/>
          <w:szCs w:val="32"/>
        </w:rPr>
        <w:t>任务指标</w:t>
      </w:r>
      <w:r w:rsidR="00E57D73">
        <w:rPr>
          <w:rFonts w:ascii="Times New Roman" w:eastAsia="方正仿宋简体" w:hAnsi="Times New Roman" w:cs="Times New Roman" w:hint="eastAsia"/>
          <w:sz w:val="32"/>
          <w:szCs w:val="32"/>
        </w:rPr>
        <w:t>，</w:t>
      </w:r>
      <w:r w:rsidR="00EA0DD4">
        <w:rPr>
          <w:rFonts w:ascii="Times New Roman" w:eastAsia="方正仿宋简体" w:hAnsi="Times New Roman" w:cs="Times New Roman" w:hint="eastAsia"/>
          <w:sz w:val="32"/>
          <w:szCs w:val="32"/>
        </w:rPr>
        <w:t>但是</w:t>
      </w:r>
      <w:r w:rsidR="00E57D73" w:rsidRPr="00E57D73">
        <w:rPr>
          <w:rFonts w:ascii="Times New Roman" w:eastAsia="方正仿宋简体" w:hAnsi="Times New Roman" w:cs="Times New Roman" w:hint="eastAsia"/>
          <w:sz w:val="32"/>
          <w:szCs w:val="32"/>
        </w:rPr>
        <w:t>实际完成绿地养</w:t>
      </w:r>
      <w:proofErr w:type="gramStart"/>
      <w:r w:rsidR="00E57D73" w:rsidRPr="00E57D73">
        <w:rPr>
          <w:rFonts w:ascii="Times New Roman" w:eastAsia="方正仿宋简体" w:hAnsi="Times New Roman" w:cs="Times New Roman" w:hint="eastAsia"/>
          <w:sz w:val="32"/>
          <w:szCs w:val="32"/>
        </w:rPr>
        <w:t>管面积</w:t>
      </w:r>
      <w:proofErr w:type="gramEnd"/>
      <w:r w:rsidR="00E57D73" w:rsidRPr="00E57D73">
        <w:rPr>
          <w:rFonts w:ascii="Times New Roman" w:eastAsia="方正仿宋简体" w:hAnsi="Times New Roman" w:cs="Times New Roman" w:hint="eastAsia"/>
          <w:sz w:val="32"/>
          <w:szCs w:val="32"/>
        </w:rPr>
        <w:t>小于目标值</w:t>
      </w:r>
      <w:r w:rsidRPr="009B71B7">
        <w:rPr>
          <w:rFonts w:ascii="Times New Roman" w:eastAsia="方正仿宋简体" w:hAnsi="Times New Roman" w:cs="Times New Roman" w:hint="eastAsia"/>
          <w:sz w:val="32"/>
          <w:szCs w:val="32"/>
        </w:rPr>
        <w:t>。四是项目效益方面，本项目</w:t>
      </w:r>
      <w:r w:rsidR="00C603FE" w:rsidRPr="00C603FE">
        <w:rPr>
          <w:rFonts w:ascii="Times New Roman" w:eastAsia="方正仿宋简体" w:hAnsi="Times New Roman" w:cs="Times New Roman" w:hint="eastAsia"/>
          <w:sz w:val="32"/>
          <w:szCs w:val="32"/>
        </w:rPr>
        <w:t>通过对环外主干道路和重点区域园林绿化设施实施园林养管服务，实现了道路环境的美化，改善了道路环境，达到</w:t>
      </w:r>
      <w:r w:rsidR="00E538A3">
        <w:rPr>
          <w:rFonts w:ascii="Times New Roman" w:eastAsia="方正仿宋简体" w:hAnsi="Times New Roman" w:cs="Times New Roman" w:hint="eastAsia"/>
          <w:sz w:val="32"/>
          <w:szCs w:val="32"/>
        </w:rPr>
        <w:t>了</w:t>
      </w:r>
      <w:r w:rsidR="00C603FE" w:rsidRPr="00C603FE">
        <w:rPr>
          <w:rFonts w:ascii="Times New Roman" w:eastAsia="方正仿宋简体" w:hAnsi="Times New Roman" w:cs="Times New Roman" w:hint="eastAsia"/>
          <w:sz w:val="32"/>
          <w:szCs w:val="32"/>
        </w:rPr>
        <w:t>预期指标</w:t>
      </w:r>
      <w:r w:rsidR="00C603FE">
        <w:rPr>
          <w:rFonts w:ascii="Times New Roman" w:eastAsia="方正仿宋简体" w:hAnsi="Times New Roman" w:cs="Times New Roman" w:hint="eastAsia"/>
          <w:sz w:val="32"/>
          <w:szCs w:val="32"/>
        </w:rPr>
        <w:t>。</w:t>
      </w:r>
    </w:p>
    <w:p w:rsidR="00AF280F" w:rsidRPr="003E16BC" w:rsidRDefault="00C40BE0">
      <w:pPr>
        <w:pStyle w:val="2"/>
        <w:ind w:firstLineChars="200" w:firstLine="640"/>
        <w:rPr>
          <w:rFonts w:ascii="黑体" w:eastAsia="黑体" w:hAnsi="黑体"/>
          <w:b w:val="0"/>
          <w:bCs w:val="0"/>
        </w:rPr>
      </w:pPr>
      <w:r w:rsidRPr="003E16BC">
        <w:rPr>
          <w:rFonts w:ascii="黑体" w:eastAsia="黑体" w:hAnsi="黑体" w:hint="eastAsia"/>
          <w:b w:val="0"/>
          <w:bCs w:val="0"/>
        </w:rPr>
        <w:t>四</w:t>
      </w:r>
      <w:r w:rsidR="00DC0D3E" w:rsidRPr="003E16BC">
        <w:rPr>
          <w:rFonts w:ascii="黑体" w:eastAsia="黑体" w:hAnsi="黑体" w:hint="eastAsia"/>
          <w:b w:val="0"/>
          <w:bCs w:val="0"/>
        </w:rPr>
        <w:t>、</w:t>
      </w:r>
      <w:r w:rsidR="00DC0D3E" w:rsidRPr="00E76767">
        <w:rPr>
          <w:rFonts w:ascii="黑体" w:eastAsia="黑体" w:hAnsi="黑体" w:hint="eastAsia"/>
          <w:b w:val="0"/>
          <w:bCs w:val="0"/>
        </w:rPr>
        <w:t>绩效评价指标分析</w:t>
      </w:r>
    </w:p>
    <w:p w:rsidR="00AF280F" w:rsidRPr="003E16BC" w:rsidRDefault="00DC0D3E" w:rsidP="003E16BC">
      <w:pPr>
        <w:pStyle w:val="4"/>
        <w:ind w:firstLineChars="200" w:firstLine="643"/>
        <w:rPr>
          <w:rFonts w:eastAsia="楷体"/>
          <w:sz w:val="32"/>
        </w:rPr>
      </w:pPr>
      <w:r w:rsidRPr="003E16BC">
        <w:rPr>
          <w:rFonts w:eastAsia="楷体" w:hint="eastAsia"/>
          <w:sz w:val="32"/>
        </w:rPr>
        <w:t>（一）项目决策情况分析</w:t>
      </w:r>
    </w:p>
    <w:p w:rsidR="00AF280F" w:rsidRPr="003E16BC" w:rsidRDefault="00DC0D3E" w:rsidP="003E16BC">
      <w:pPr>
        <w:pStyle w:val="5"/>
        <w:spacing w:line="372" w:lineRule="auto"/>
        <w:ind w:firstLineChars="200" w:firstLine="640"/>
        <w:rPr>
          <w:rFonts w:ascii="Times New Roman" w:eastAsia="方正仿宋简体" w:hAnsi="Times New Roman" w:cs="Times New Roman"/>
          <w:b w:val="0"/>
          <w:bCs w:val="0"/>
          <w:sz w:val="32"/>
          <w:szCs w:val="32"/>
        </w:rPr>
      </w:pPr>
      <w:r w:rsidRPr="003E16BC">
        <w:rPr>
          <w:rFonts w:ascii="Times New Roman" w:eastAsia="方正仿宋简体" w:hAnsi="Times New Roman" w:cs="Times New Roman" w:hint="eastAsia"/>
          <w:b w:val="0"/>
          <w:bCs w:val="0"/>
          <w:sz w:val="32"/>
          <w:szCs w:val="32"/>
        </w:rPr>
        <w:t>1.</w:t>
      </w:r>
      <w:r w:rsidRPr="003E16BC">
        <w:rPr>
          <w:rFonts w:ascii="Times New Roman" w:eastAsia="方正仿宋简体" w:hAnsi="Times New Roman" w:cs="Times New Roman" w:hint="eastAsia"/>
          <w:b w:val="0"/>
          <w:bCs w:val="0"/>
          <w:sz w:val="32"/>
          <w:szCs w:val="32"/>
        </w:rPr>
        <w:t>项目立项情况</w:t>
      </w:r>
    </w:p>
    <w:p w:rsidR="00AF280F" w:rsidRPr="009B71B7" w:rsidRDefault="00DC0D3E">
      <w:pPr>
        <w:ind w:firstLineChars="200" w:firstLine="640"/>
        <w:jc w:val="left"/>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主要考察项目的立项依据充分性、立项程序规范性。</w:t>
      </w:r>
      <w:r w:rsidR="001E679B" w:rsidRPr="001E679B">
        <w:rPr>
          <w:rFonts w:ascii="Times New Roman" w:eastAsia="方正仿宋简体" w:hAnsi="Times New Roman" w:cs="Times New Roman" w:hint="eastAsia"/>
          <w:sz w:val="32"/>
          <w:szCs w:val="32"/>
        </w:rPr>
        <w:t>该项目为经常性预算项目，是西青区市容园林服务中心根据单位职能以及市、区城管委工作要求进行园林设施日常养护管</w:t>
      </w:r>
      <w:r w:rsidR="001E679B" w:rsidRPr="001E679B">
        <w:rPr>
          <w:rFonts w:ascii="Times New Roman" w:eastAsia="方正仿宋简体" w:hAnsi="Times New Roman" w:cs="Times New Roman" w:hint="eastAsia"/>
          <w:sz w:val="32"/>
          <w:szCs w:val="32"/>
        </w:rPr>
        <w:lastRenderedPageBreak/>
        <w:t>理工作。</w:t>
      </w:r>
      <w:r w:rsidRPr="009B71B7">
        <w:rPr>
          <w:rFonts w:ascii="Times New Roman" w:eastAsia="方正仿宋简体" w:hAnsi="Times New Roman" w:cs="Times New Roman" w:hint="eastAsia"/>
          <w:sz w:val="32"/>
          <w:szCs w:val="32"/>
        </w:rPr>
        <w:t>本项目申报条件符合发展规划、部门职责，立项依据充分。</w:t>
      </w:r>
    </w:p>
    <w:p w:rsidR="00AF280F" w:rsidRPr="003E16BC" w:rsidRDefault="00DC0D3E" w:rsidP="003E16BC">
      <w:pPr>
        <w:pStyle w:val="5"/>
        <w:spacing w:line="372" w:lineRule="auto"/>
        <w:ind w:firstLineChars="200" w:firstLine="640"/>
        <w:rPr>
          <w:rFonts w:ascii="Times New Roman" w:eastAsia="方正仿宋简体" w:hAnsi="Times New Roman" w:cs="Times New Roman"/>
          <w:b w:val="0"/>
          <w:bCs w:val="0"/>
          <w:sz w:val="32"/>
          <w:szCs w:val="32"/>
        </w:rPr>
      </w:pPr>
      <w:r w:rsidRPr="003E16BC">
        <w:rPr>
          <w:rFonts w:ascii="Times New Roman" w:eastAsia="方正仿宋简体" w:hAnsi="Times New Roman" w:cs="Times New Roman"/>
          <w:b w:val="0"/>
          <w:bCs w:val="0"/>
          <w:sz w:val="32"/>
          <w:szCs w:val="32"/>
        </w:rPr>
        <w:t>2</w:t>
      </w:r>
      <w:r w:rsidRPr="003E16BC">
        <w:rPr>
          <w:rFonts w:ascii="Times New Roman" w:eastAsia="方正仿宋简体" w:hAnsi="Times New Roman" w:cs="Times New Roman" w:hint="eastAsia"/>
          <w:b w:val="0"/>
          <w:bCs w:val="0"/>
          <w:sz w:val="32"/>
          <w:szCs w:val="32"/>
        </w:rPr>
        <w:t>.</w:t>
      </w:r>
      <w:r w:rsidRPr="003E16BC">
        <w:rPr>
          <w:rFonts w:ascii="Times New Roman" w:eastAsia="方正仿宋简体" w:hAnsi="Times New Roman" w:cs="Times New Roman" w:hint="eastAsia"/>
          <w:b w:val="0"/>
          <w:bCs w:val="0"/>
          <w:sz w:val="32"/>
          <w:szCs w:val="32"/>
        </w:rPr>
        <w:t>项目目标设置情况</w:t>
      </w:r>
    </w:p>
    <w:p w:rsidR="00AF280F" w:rsidRPr="009B71B7" w:rsidRDefault="00DC0D3E">
      <w:pPr>
        <w:ind w:firstLineChars="200" w:firstLine="640"/>
        <w:jc w:val="left"/>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主要考察项目绩效目标合理性、明确性。本项目结合实际实施情况设置了绩效指标，涵盖数量指标、质量指标、时效指标、成本指标、社会效益指标、</w:t>
      </w:r>
      <w:r w:rsidR="0044791F">
        <w:rPr>
          <w:rFonts w:ascii="Times New Roman" w:eastAsia="方正仿宋简体" w:hAnsi="Times New Roman" w:cs="Times New Roman" w:hint="eastAsia"/>
          <w:sz w:val="32"/>
          <w:szCs w:val="32"/>
        </w:rPr>
        <w:t>可持续发展指标、</w:t>
      </w:r>
      <w:r w:rsidRPr="009B71B7">
        <w:rPr>
          <w:rFonts w:ascii="Times New Roman" w:eastAsia="方正仿宋简体" w:hAnsi="Times New Roman" w:cs="Times New Roman" w:hint="eastAsia"/>
          <w:sz w:val="32"/>
          <w:szCs w:val="32"/>
        </w:rPr>
        <w:t>服务对象满意度指标等，指标设置完整、合理</w:t>
      </w:r>
      <w:r w:rsidR="007110CB">
        <w:rPr>
          <w:rFonts w:ascii="Times New Roman" w:eastAsia="方正仿宋简体" w:hAnsi="Times New Roman" w:cs="Times New Roman" w:hint="eastAsia"/>
          <w:sz w:val="32"/>
          <w:szCs w:val="32"/>
        </w:rPr>
        <w:t>，</w:t>
      </w:r>
      <w:r w:rsidR="00D90A1F" w:rsidRPr="00D90A1F">
        <w:rPr>
          <w:rFonts w:ascii="Times New Roman" w:eastAsia="方正仿宋简体" w:hAnsi="Times New Roman" w:cs="Times New Roman" w:hint="eastAsia"/>
          <w:sz w:val="32"/>
          <w:szCs w:val="32"/>
        </w:rPr>
        <w:t>但具体的社会效益指标可衡量性不足。</w:t>
      </w:r>
    </w:p>
    <w:p w:rsidR="00AF280F" w:rsidRPr="003E16BC" w:rsidRDefault="00DC0D3E" w:rsidP="003E16BC">
      <w:pPr>
        <w:pStyle w:val="5"/>
        <w:spacing w:line="372" w:lineRule="auto"/>
        <w:ind w:firstLineChars="200" w:firstLine="640"/>
        <w:rPr>
          <w:rFonts w:ascii="Times New Roman" w:eastAsia="方正仿宋简体" w:hAnsi="Times New Roman" w:cs="Times New Roman"/>
          <w:b w:val="0"/>
          <w:bCs w:val="0"/>
          <w:sz w:val="32"/>
          <w:szCs w:val="32"/>
        </w:rPr>
      </w:pPr>
      <w:r w:rsidRPr="003E16BC">
        <w:rPr>
          <w:rFonts w:ascii="Times New Roman" w:eastAsia="方正仿宋简体" w:hAnsi="Times New Roman" w:cs="Times New Roman" w:hint="eastAsia"/>
          <w:b w:val="0"/>
          <w:bCs w:val="0"/>
          <w:sz w:val="32"/>
          <w:szCs w:val="32"/>
        </w:rPr>
        <w:t>3</w:t>
      </w:r>
      <w:r w:rsidRPr="003E16BC">
        <w:rPr>
          <w:rFonts w:ascii="Times New Roman" w:eastAsia="方正仿宋简体" w:hAnsi="Times New Roman" w:cs="Times New Roman"/>
          <w:b w:val="0"/>
          <w:bCs w:val="0"/>
          <w:sz w:val="32"/>
          <w:szCs w:val="32"/>
        </w:rPr>
        <w:t>.</w:t>
      </w:r>
      <w:r w:rsidRPr="003E16BC">
        <w:rPr>
          <w:rFonts w:ascii="Times New Roman" w:eastAsia="方正仿宋简体" w:hAnsi="Times New Roman" w:cs="Times New Roman" w:hint="eastAsia"/>
          <w:b w:val="0"/>
          <w:bCs w:val="0"/>
          <w:sz w:val="32"/>
          <w:szCs w:val="32"/>
        </w:rPr>
        <w:t>资金投入</w:t>
      </w:r>
    </w:p>
    <w:p w:rsidR="00AF280F" w:rsidRPr="009B71B7" w:rsidRDefault="00DC0D3E">
      <w:pPr>
        <w:ind w:firstLineChars="200" w:firstLine="640"/>
        <w:jc w:val="left"/>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主要考察项目预算编制科学性、资金分配合理性。本项目预算编制标准明确，有具体的</w:t>
      </w:r>
      <w:r w:rsidR="003F7959">
        <w:rPr>
          <w:rFonts w:ascii="Times New Roman" w:eastAsia="方正仿宋简体" w:hAnsi="Times New Roman" w:cs="Times New Roman" w:hint="eastAsia"/>
          <w:sz w:val="32"/>
          <w:szCs w:val="32"/>
        </w:rPr>
        <w:t>项目明细表、合</w:t>
      </w:r>
      <w:r w:rsidR="007110CB">
        <w:rPr>
          <w:rFonts w:ascii="Times New Roman" w:eastAsia="方正仿宋简体" w:hAnsi="Times New Roman" w:cs="Times New Roman" w:hint="eastAsia"/>
          <w:sz w:val="32"/>
          <w:szCs w:val="32"/>
        </w:rPr>
        <w:t>同</w:t>
      </w:r>
      <w:r w:rsidR="003F7959">
        <w:rPr>
          <w:rFonts w:ascii="Times New Roman" w:eastAsia="方正仿宋简体" w:hAnsi="Times New Roman" w:cs="Times New Roman" w:hint="eastAsia"/>
          <w:sz w:val="32"/>
          <w:szCs w:val="32"/>
        </w:rPr>
        <w:t>台账</w:t>
      </w:r>
      <w:r w:rsidRPr="009B71B7">
        <w:rPr>
          <w:rFonts w:ascii="Times New Roman" w:eastAsia="方正仿宋简体" w:hAnsi="Times New Roman" w:cs="Times New Roman" w:hint="eastAsia"/>
          <w:sz w:val="32"/>
          <w:szCs w:val="32"/>
        </w:rPr>
        <w:t>，预算申请流程合</w:t>
      </w:r>
      <w:proofErr w:type="gramStart"/>
      <w:r w:rsidRPr="009B71B7">
        <w:rPr>
          <w:rFonts w:ascii="Times New Roman" w:eastAsia="方正仿宋简体" w:hAnsi="Times New Roman" w:cs="Times New Roman" w:hint="eastAsia"/>
          <w:sz w:val="32"/>
          <w:szCs w:val="32"/>
        </w:rPr>
        <w:t>规</w:t>
      </w:r>
      <w:proofErr w:type="gramEnd"/>
      <w:r w:rsidRPr="009B71B7">
        <w:rPr>
          <w:rFonts w:ascii="Times New Roman" w:eastAsia="方正仿宋简体" w:hAnsi="Times New Roman" w:cs="Times New Roman" w:hint="eastAsia"/>
          <w:sz w:val="32"/>
          <w:szCs w:val="32"/>
        </w:rPr>
        <w:t>、资金分配情况合理。</w:t>
      </w:r>
    </w:p>
    <w:p w:rsidR="00AF280F" w:rsidRPr="003E16BC" w:rsidRDefault="00DC0D3E" w:rsidP="003E16BC">
      <w:pPr>
        <w:pStyle w:val="4"/>
        <w:ind w:firstLineChars="200" w:firstLine="643"/>
        <w:rPr>
          <w:rFonts w:eastAsia="楷体"/>
          <w:sz w:val="32"/>
        </w:rPr>
      </w:pPr>
      <w:r w:rsidRPr="003E16BC">
        <w:rPr>
          <w:rFonts w:eastAsia="楷体" w:hint="eastAsia"/>
          <w:sz w:val="32"/>
        </w:rPr>
        <w:t>（二）项目过程情况</w:t>
      </w:r>
    </w:p>
    <w:p w:rsidR="00AF280F" w:rsidRPr="003E16BC" w:rsidRDefault="00DC0D3E" w:rsidP="003E16BC">
      <w:pPr>
        <w:pStyle w:val="5"/>
        <w:spacing w:line="372" w:lineRule="auto"/>
        <w:ind w:firstLineChars="200" w:firstLine="640"/>
        <w:rPr>
          <w:rFonts w:ascii="Times New Roman" w:eastAsia="方正仿宋简体" w:hAnsi="Times New Roman" w:cs="Times New Roman"/>
          <w:b w:val="0"/>
          <w:bCs w:val="0"/>
          <w:sz w:val="32"/>
          <w:szCs w:val="32"/>
        </w:rPr>
      </w:pPr>
      <w:r w:rsidRPr="003E16BC">
        <w:rPr>
          <w:rFonts w:ascii="Times New Roman" w:eastAsia="方正仿宋简体" w:hAnsi="Times New Roman" w:cs="Times New Roman" w:hint="eastAsia"/>
          <w:b w:val="0"/>
          <w:bCs w:val="0"/>
          <w:sz w:val="32"/>
          <w:szCs w:val="32"/>
        </w:rPr>
        <w:t>1.</w:t>
      </w:r>
      <w:r w:rsidRPr="003E16BC">
        <w:rPr>
          <w:rFonts w:ascii="Times New Roman" w:eastAsia="方正仿宋简体" w:hAnsi="Times New Roman" w:cs="Times New Roman" w:hint="eastAsia"/>
          <w:b w:val="0"/>
          <w:bCs w:val="0"/>
          <w:sz w:val="32"/>
          <w:szCs w:val="32"/>
        </w:rPr>
        <w:t>资金管理及使用情况</w:t>
      </w:r>
    </w:p>
    <w:p w:rsidR="00AF280F" w:rsidRPr="009B71B7" w:rsidRDefault="00DC0D3E">
      <w:pPr>
        <w:ind w:firstLineChars="200" w:firstLine="640"/>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主要考察项目资金到位率、预算执行率、资金使用合</w:t>
      </w:r>
      <w:proofErr w:type="gramStart"/>
      <w:r w:rsidRPr="009B71B7">
        <w:rPr>
          <w:rFonts w:ascii="Times New Roman" w:eastAsia="方正仿宋简体" w:hAnsi="Times New Roman" w:cs="Times New Roman" w:hint="eastAsia"/>
          <w:sz w:val="32"/>
          <w:szCs w:val="32"/>
        </w:rPr>
        <w:t>规</w:t>
      </w:r>
      <w:proofErr w:type="gramEnd"/>
      <w:r w:rsidRPr="009B71B7">
        <w:rPr>
          <w:rFonts w:ascii="Times New Roman" w:eastAsia="方正仿宋简体" w:hAnsi="Times New Roman" w:cs="Times New Roman" w:hint="eastAsia"/>
          <w:sz w:val="32"/>
          <w:szCs w:val="32"/>
        </w:rPr>
        <w:t>性。本项目全年</w:t>
      </w:r>
      <w:r w:rsidR="00177B67">
        <w:rPr>
          <w:rFonts w:ascii="Times New Roman" w:eastAsia="方正仿宋简体" w:hAnsi="Times New Roman" w:cs="Times New Roman" w:hint="eastAsia"/>
          <w:sz w:val="32"/>
          <w:szCs w:val="32"/>
        </w:rPr>
        <w:t>申请</w:t>
      </w:r>
      <w:r w:rsidRPr="009B71B7">
        <w:rPr>
          <w:rFonts w:ascii="Times New Roman" w:eastAsia="方正仿宋简体" w:hAnsi="Times New Roman" w:cs="Times New Roman" w:hint="eastAsia"/>
          <w:sz w:val="32"/>
          <w:szCs w:val="32"/>
        </w:rPr>
        <w:t>预算</w:t>
      </w:r>
      <w:r w:rsidR="00177B67">
        <w:rPr>
          <w:rFonts w:ascii="Times New Roman" w:eastAsia="方正仿宋简体" w:hAnsi="Times New Roman" w:cs="Times New Roman" w:hint="eastAsia"/>
          <w:sz w:val="32"/>
          <w:szCs w:val="32"/>
        </w:rPr>
        <w:t>资金</w:t>
      </w:r>
      <w:r w:rsidRPr="009B71B7">
        <w:rPr>
          <w:rFonts w:ascii="Times New Roman" w:eastAsia="方正仿宋简体" w:hAnsi="Times New Roman" w:cs="Times New Roman" w:hint="eastAsia"/>
          <w:sz w:val="32"/>
          <w:szCs w:val="32"/>
        </w:rPr>
        <w:t>总计</w:t>
      </w:r>
      <w:r w:rsidR="00E76767">
        <w:rPr>
          <w:rFonts w:ascii="Times New Roman" w:eastAsia="方正仿宋简体" w:hAnsi="Times New Roman" w:cs="Times New Roman"/>
          <w:sz w:val="32"/>
          <w:szCs w:val="32"/>
        </w:rPr>
        <w:t>1,</w:t>
      </w:r>
      <w:r w:rsidR="00647D6C">
        <w:rPr>
          <w:rFonts w:ascii="Times New Roman" w:eastAsia="方正仿宋简体" w:hAnsi="Times New Roman" w:cs="Times New Roman"/>
          <w:sz w:val="32"/>
          <w:szCs w:val="32"/>
        </w:rPr>
        <w:t>8</w:t>
      </w:r>
      <w:r w:rsidR="005F09B7">
        <w:rPr>
          <w:rFonts w:ascii="Times New Roman" w:eastAsia="方正仿宋简体" w:hAnsi="Times New Roman" w:cs="Times New Roman"/>
          <w:sz w:val="32"/>
          <w:szCs w:val="32"/>
        </w:rPr>
        <w:t>00</w:t>
      </w:r>
      <w:r w:rsidRPr="009B71B7">
        <w:rPr>
          <w:rFonts w:ascii="Times New Roman" w:eastAsia="方正仿宋简体" w:hAnsi="Times New Roman" w:cs="Times New Roman" w:hint="eastAsia"/>
          <w:sz w:val="32"/>
          <w:szCs w:val="32"/>
        </w:rPr>
        <w:t>万元。截至</w:t>
      </w:r>
      <w:r w:rsidRPr="009B71B7">
        <w:rPr>
          <w:rFonts w:ascii="Times New Roman" w:eastAsia="方正仿宋简体" w:hAnsi="Times New Roman" w:cs="Times New Roman" w:hint="eastAsia"/>
          <w:sz w:val="32"/>
          <w:szCs w:val="32"/>
        </w:rPr>
        <w:t>2021</w:t>
      </w:r>
      <w:r w:rsidRPr="009B71B7">
        <w:rPr>
          <w:rFonts w:ascii="Times New Roman" w:eastAsia="方正仿宋简体" w:hAnsi="Times New Roman" w:cs="Times New Roman" w:hint="eastAsia"/>
          <w:sz w:val="32"/>
          <w:szCs w:val="32"/>
        </w:rPr>
        <w:t>年</w:t>
      </w:r>
      <w:r w:rsidRPr="009B71B7">
        <w:rPr>
          <w:rFonts w:ascii="Times New Roman" w:eastAsia="方正仿宋简体" w:hAnsi="Times New Roman" w:cs="Times New Roman" w:hint="eastAsia"/>
          <w:sz w:val="32"/>
          <w:szCs w:val="32"/>
        </w:rPr>
        <w:t>12</w:t>
      </w:r>
      <w:r w:rsidRPr="009B71B7">
        <w:rPr>
          <w:rFonts w:ascii="Times New Roman" w:eastAsia="方正仿宋简体" w:hAnsi="Times New Roman" w:cs="Times New Roman" w:hint="eastAsia"/>
          <w:sz w:val="32"/>
          <w:szCs w:val="32"/>
        </w:rPr>
        <w:t>月</w:t>
      </w:r>
      <w:r w:rsidRPr="009B71B7">
        <w:rPr>
          <w:rFonts w:ascii="Times New Roman" w:eastAsia="方正仿宋简体" w:hAnsi="Times New Roman" w:cs="Times New Roman" w:hint="eastAsia"/>
          <w:sz w:val="32"/>
          <w:szCs w:val="32"/>
        </w:rPr>
        <w:t>31</w:t>
      </w:r>
      <w:r w:rsidRPr="009B71B7">
        <w:rPr>
          <w:rFonts w:ascii="Times New Roman" w:eastAsia="方正仿宋简体" w:hAnsi="Times New Roman" w:cs="Times New Roman" w:hint="eastAsia"/>
          <w:sz w:val="32"/>
          <w:szCs w:val="32"/>
        </w:rPr>
        <w:t>日，本项目实际到位财政资金</w:t>
      </w:r>
      <w:r w:rsidR="00647D6C">
        <w:rPr>
          <w:rFonts w:ascii="Times New Roman" w:eastAsia="方正仿宋简体" w:hAnsi="Times New Roman" w:cs="Times New Roman"/>
          <w:sz w:val="32"/>
          <w:szCs w:val="32"/>
        </w:rPr>
        <w:t>1.68</w:t>
      </w:r>
      <w:r w:rsidRPr="009B71B7">
        <w:rPr>
          <w:rFonts w:ascii="Times New Roman" w:eastAsia="方正仿宋简体" w:hAnsi="Times New Roman" w:cs="Times New Roman" w:hint="eastAsia"/>
          <w:sz w:val="32"/>
          <w:szCs w:val="32"/>
        </w:rPr>
        <w:t>万元，项目实际支出财政资金</w:t>
      </w:r>
      <w:r w:rsidR="00647D6C">
        <w:rPr>
          <w:rFonts w:ascii="Times New Roman" w:eastAsia="方正仿宋简体" w:hAnsi="Times New Roman" w:cs="Times New Roman"/>
          <w:sz w:val="32"/>
          <w:szCs w:val="32"/>
        </w:rPr>
        <w:t>1.68</w:t>
      </w:r>
      <w:r w:rsidRPr="009B71B7">
        <w:rPr>
          <w:rFonts w:ascii="Times New Roman" w:eastAsia="方正仿宋简体" w:hAnsi="Times New Roman" w:cs="Times New Roman" w:hint="eastAsia"/>
          <w:sz w:val="32"/>
          <w:szCs w:val="32"/>
        </w:rPr>
        <w:t>万元，预算执行率</w:t>
      </w:r>
      <w:r w:rsidR="00647D6C">
        <w:rPr>
          <w:rFonts w:ascii="Times New Roman" w:eastAsia="方正仿宋简体" w:hAnsi="Times New Roman" w:cs="Times New Roman"/>
          <w:sz w:val="32"/>
          <w:szCs w:val="32"/>
        </w:rPr>
        <w:t>0.00</w:t>
      </w:r>
      <w:r w:rsidR="00AF0205" w:rsidRPr="00AF0205">
        <w:rPr>
          <w:rFonts w:ascii="Times New Roman" w:eastAsia="方正仿宋简体" w:hAnsi="Times New Roman" w:cs="Times New Roman"/>
          <w:sz w:val="32"/>
          <w:szCs w:val="32"/>
        </w:rPr>
        <w:t>%</w:t>
      </w:r>
      <w:r w:rsidRPr="009B71B7">
        <w:rPr>
          <w:rFonts w:ascii="Times New Roman" w:eastAsia="方正仿宋简体" w:hAnsi="Times New Roman" w:cs="Times New Roman" w:hint="eastAsia"/>
          <w:sz w:val="32"/>
          <w:szCs w:val="32"/>
        </w:rPr>
        <w:t>。经账务审查，未发现有资金使用不合</w:t>
      </w:r>
      <w:proofErr w:type="gramStart"/>
      <w:r w:rsidRPr="009B71B7">
        <w:rPr>
          <w:rFonts w:ascii="Times New Roman" w:eastAsia="方正仿宋简体" w:hAnsi="Times New Roman" w:cs="Times New Roman" w:hint="eastAsia"/>
          <w:sz w:val="32"/>
          <w:szCs w:val="32"/>
        </w:rPr>
        <w:t>规</w:t>
      </w:r>
      <w:proofErr w:type="gramEnd"/>
      <w:r w:rsidRPr="009B71B7">
        <w:rPr>
          <w:rFonts w:ascii="Times New Roman" w:eastAsia="方正仿宋简体" w:hAnsi="Times New Roman" w:cs="Times New Roman" w:hint="eastAsia"/>
          <w:sz w:val="32"/>
          <w:szCs w:val="32"/>
        </w:rPr>
        <w:t>的情况，项目资金拨付</w:t>
      </w:r>
      <w:r w:rsidR="00AF0205">
        <w:rPr>
          <w:rFonts w:ascii="Times New Roman" w:eastAsia="方正仿宋简体" w:hAnsi="Times New Roman" w:cs="Times New Roman" w:hint="eastAsia"/>
          <w:sz w:val="32"/>
          <w:szCs w:val="32"/>
        </w:rPr>
        <w:t>全</w:t>
      </w:r>
      <w:r w:rsidRPr="009B71B7">
        <w:rPr>
          <w:rFonts w:ascii="Times New Roman" w:eastAsia="方正仿宋简体" w:hAnsi="Times New Roman" w:cs="Times New Roman" w:hint="eastAsia"/>
          <w:sz w:val="32"/>
          <w:szCs w:val="32"/>
        </w:rPr>
        <w:t>部用于本</w:t>
      </w:r>
      <w:r w:rsidRPr="009B71B7">
        <w:rPr>
          <w:rFonts w:ascii="Times New Roman" w:eastAsia="方正仿宋简体" w:hAnsi="Times New Roman" w:cs="Times New Roman" w:hint="eastAsia"/>
          <w:sz w:val="32"/>
          <w:szCs w:val="32"/>
        </w:rPr>
        <w:lastRenderedPageBreak/>
        <w:t>项目，经费未出现违法违规使用问题，做到了专款专用</w:t>
      </w:r>
      <w:r w:rsidR="00AF0205">
        <w:rPr>
          <w:rFonts w:ascii="Times New Roman" w:eastAsia="方正仿宋简体" w:hAnsi="Times New Roman" w:cs="Times New Roman" w:hint="eastAsia"/>
          <w:sz w:val="32"/>
          <w:szCs w:val="32"/>
        </w:rPr>
        <w:t>，但存在未按照合同约定期限付款的情况。</w:t>
      </w:r>
    </w:p>
    <w:p w:rsidR="00AF280F" w:rsidRPr="003E16BC" w:rsidRDefault="00DC0D3E" w:rsidP="003E16BC">
      <w:pPr>
        <w:pStyle w:val="5"/>
        <w:spacing w:line="372" w:lineRule="auto"/>
        <w:ind w:firstLineChars="200" w:firstLine="640"/>
        <w:rPr>
          <w:rFonts w:ascii="Times New Roman" w:eastAsia="方正仿宋简体" w:hAnsi="Times New Roman" w:cs="Times New Roman"/>
          <w:b w:val="0"/>
          <w:bCs w:val="0"/>
          <w:sz w:val="32"/>
          <w:szCs w:val="32"/>
        </w:rPr>
      </w:pPr>
      <w:r w:rsidRPr="003E16BC">
        <w:rPr>
          <w:rFonts w:ascii="Times New Roman" w:eastAsia="方正仿宋简体" w:hAnsi="Times New Roman" w:cs="Times New Roman" w:hint="eastAsia"/>
          <w:b w:val="0"/>
          <w:bCs w:val="0"/>
          <w:sz w:val="32"/>
          <w:szCs w:val="32"/>
        </w:rPr>
        <w:t>2</w:t>
      </w:r>
      <w:r w:rsidRPr="003E16BC">
        <w:rPr>
          <w:rFonts w:ascii="Times New Roman" w:eastAsia="方正仿宋简体" w:hAnsi="Times New Roman" w:cs="Times New Roman"/>
          <w:b w:val="0"/>
          <w:bCs w:val="0"/>
          <w:sz w:val="32"/>
          <w:szCs w:val="32"/>
        </w:rPr>
        <w:t>.</w:t>
      </w:r>
      <w:r w:rsidRPr="003E16BC">
        <w:rPr>
          <w:rFonts w:ascii="Times New Roman" w:eastAsia="方正仿宋简体" w:hAnsi="Times New Roman" w:cs="Times New Roman" w:hint="eastAsia"/>
          <w:b w:val="0"/>
          <w:bCs w:val="0"/>
          <w:sz w:val="32"/>
          <w:szCs w:val="32"/>
        </w:rPr>
        <w:t xml:space="preserve"> </w:t>
      </w:r>
      <w:r w:rsidRPr="003E16BC">
        <w:rPr>
          <w:rFonts w:ascii="Times New Roman" w:eastAsia="方正仿宋简体" w:hAnsi="Times New Roman" w:cs="Times New Roman" w:hint="eastAsia"/>
          <w:b w:val="0"/>
          <w:bCs w:val="0"/>
          <w:sz w:val="32"/>
          <w:szCs w:val="32"/>
        </w:rPr>
        <w:t>组织实施情况</w:t>
      </w:r>
    </w:p>
    <w:p w:rsidR="00177B67" w:rsidRDefault="00DC0D3E">
      <w:pPr>
        <w:ind w:firstLineChars="200" w:firstLine="640"/>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主要考察实施程序是否规范、管理制度健全性、制度执行有效性。</w:t>
      </w:r>
      <w:r w:rsidR="004F47E3" w:rsidRPr="004F47E3">
        <w:rPr>
          <w:rFonts w:ascii="Times New Roman" w:eastAsia="方正仿宋简体" w:hAnsi="Times New Roman" w:cs="Times New Roman" w:hint="eastAsia"/>
          <w:sz w:val="32"/>
          <w:szCs w:val="32"/>
        </w:rPr>
        <w:t>为保证</w:t>
      </w:r>
      <w:r w:rsidR="00177B67">
        <w:rPr>
          <w:rFonts w:ascii="Times New Roman" w:eastAsia="方正仿宋简体" w:hAnsi="Times New Roman" w:cs="Times New Roman" w:hint="eastAsia"/>
          <w:sz w:val="32"/>
          <w:szCs w:val="32"/>
        </w:rPr>
        <w:t>做好城市园林绿化精细化管理工作，提高西青区园林绿地养护质量，提升绿化养护管理水平，依据《天津市园林绿化养护管理技术规程》制定了《西青区城市绿化养护作业标准</w:t>
      </w:r>
      <w:r w:rsidR="00177B67" w:rsidRPr="00177B67">
        <w:rPr>
          <w:rFonts w:ascii="Times New Roman" w:eastAsia="方正仿宋简体" w:hAnsi="Times New Roman" w:cs="Times New Roman" w:hint="eastAsia"/>
          <w:sz w:val="32"/>
          <w:szCs w:val="32"/>
        </w:rPr>
        <w:t>》</w:t>
      </w:r>
      <w:r w:rsidR="007C175E">
        <w:rPr>
          <w:rFonts w:ascii="Times New Roman" w:eastAsia="方正仿宋简体" w:hAnsi="Times New Roman" w:cs="Times New Roman" w:hint="eastAsia"/>
          <w:sz w:val="32"/>
          <w:szCs w:val="32"/>
        </w:rPr>
        <w:t>、</w:t>
      </w:r>
      <w:r w:rsidR="00177B67">
        <w:rPr>
          <w:rFonts w:ascii="Times New Roman" w:eastAsia="方正仿宋简体" w:hAnsi="Times New Roman" w:cs="Times New Roman" w:hint="eastAsia"/>
          <w:sz w:val="32"/>
          <w:szCs w:val="32"/>
        </w:rPr>
        <w:t>《西青区城管委园林绿化养管考核实施方案》</w:t>
      </w:r>
      <w:r w:rsidR="007C175E">
        <w:rPr>
          <w:rFonts w:ascii="Times New Roman" w:eastAsia="方正仿宋简体" w:hAnsi="Times New Roman" w:cs="Times New Roman" w:hint="eastAsia"/>
          <w:sz w:val="32"/>
          <w:szCs w:val="32"/>
        </w:rPr>
        <w:t>，</w:t>
      </w:r>
      <w:r w:rsidR="00177B67">
        <w:rPr>
          <w:rFonts w:ascii="Times New Roman" w:eastAsia="方正仿宋简体" w:hAnsi="Times New Roman" w:cs="Times New Roman" w:hint="eastAsia"/>
          <w:sz w:val="32"/>
          <w:szCs w:val="32"/>
        </w:rPr>
        <w:t>每月向施工单位发放每月养管计划。</w:t>
      </w:r>
    </w:p>
    <w:p w:rsidR="00CE1FD1" w:rsidRDefault="00DC0D3E">
      <w:pPr>
        <w:ind w:firstLineChars="200" w:firstLine="640"/>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本项目的管理制度主要有：</w:t>
      </w:r>
      <w:r w:rsidR="00877556" w:rsidRPr="00877556">
        <w:rPr>
          <w:rFonts w:ascii="Times New Roman" w:eastAsia="方正仿宋简体" w:hAnsi="Times New Roman" w:cs="Times New Roman" w:hint="eastAsia"/>
          <w:sz w:val="32"/>
          <w:szCs w:val="32"/>
        </w:rPr>
        <w:t>西青区</w:t>
      </w:r>
      <w:r w:rsidR="00390655" w:rsidRPr="00390655">
        <w:rPr>
          <w:rFonts w:ascii="Times New Roman" w:eastAsia="方正仿宋简体" w:hAnsi="Times New Roman" w:cs="Times New Roman" w:hint="eastAsia"/>
          <w:sz w:val="32"/>
          <w:szCs w:val="32"/>
        </w:rPr>
        <w:t>市容园林服务中心财务管理制度</w:t>
      </w:r>
      <w:r w:rsidR="001B2950">
        <w:rPr>
          <w:rFonts w:ascii="Times New Roman" w:eastAsia="方正仿宋简体" w:hAnsi="Times New Roman" w:cs="Times New Roman" w:hint="eastAsia"/>
          <w:sz w:val="32"/>
          <w:szCs w:val="32"/>
        </w:rPr>
        <w:t>、西青区城管委园林工程管理科安全生产管理制度。</w:t>
      </w:r>
    </w:p>
    <w:p w:rsidR="00AF280F" w:rsidRPr="009B71B7" w:rsidRDefault="00DC0D3E">
      <w:pPr>
        <w:ind w:firstLineChars="200" w:firstLine="640"/>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经账务审查，资金付款凭证后</w:t>
      </w:r>
      <w:proofErr w:type="gramStart"/>
      <w:r w:rsidRPr="009B71B7">
        <w:rPr>
          <w:rFonts w:ascii="Times New Roman" w:eastAsia="方正仿宋简体" w:hAnsi="Times New Roman" w:cs="Times New Roman" w:hint="eastAsia"/>
          <w:sz w:val="32"/>
          <w:szCs w:val="32"/>
        </w:rPr>
        <w:t>附</w:t>
      </w:r>
      <w:r w:rsidR="001B2950">
        <w:rPr>
          <w:rFonts w:ascii="Times New Roman" w:eastAsia="方正仿宋简体" w:hAnsi="Times New Roman" w:cs="Times New Roman" w:hint="eastAsia"/>
          <w:sz w:val="32"/>
          <w:szCs w:val="32"/>
        </w:rPr>
        <w:t>预算</w:t>
      </w:r>
      <w:proofErr w:type="gramEnd"/>
      <w:r w:rsidR="001B2950">
        <w:rPr>
          <w:rFonts w:ascii="Times New Roman" w:eastAsia="方正仿宋简体" w:hAnsi="Times New Roman" w:cs="Times New Roman" w:hint="eastAsia"/>
          <w:sz w:val="32"/>
          <w:szCs w:val="32"/>
        </w:rPr>
        <w:t>单位分月用款计划批复表</w:t>
      </w:r>
      <w:r w:rsidR="00CE1FD1" w:rsidRPr="00CE1FD1">
        <w:rPr>
          <w:rFonts w:ascii="Times New Roman" w:eastAsia="方正仿宋简体" w:hAnsi="Times New Roman" w:cs="Times New Roman" w:hint="eastAsia"/>
          <w:sz w:val="32"/>
          <w:szCs w:val="32"/>
        </w:rPr>
        <w:t>，</w:t>
      </w:r>
      <w:r w:rsidR="001B2950">
        <w:rPr>
          <w:rFonts w:ascii="Times New Roman" w:eastAsia="方正仿宋简体" w:hAnsi="Times New Roman" w:cs="Times New Roman" w:hint="eastAsia"/>
          <w:sz w:val="32"/>
          <w:szCs w:val="32"/>
        </w:rPr>
        <w:t>报销审批单</w:t>
      </w:r>
      <w:r w:rsidR="002E6BAA">
        <w:rPr>
          <w:rFonts w:ascii="Times New Roman" w:eastAsia="方正仿宋简体" w:hAnsi="Times New Roman" w:cs="Times New Roman" w:hint="eastAsia"/>
          <w:sz w:val="32"/>
          <w:szCs w:val="32"/>
        </w:rPr>
        <w:t>等</w:t>
      </w:r>
      <w:r w:rsidRPr="009B71B7">
        <w:rPr>
          <w:rFonts w:ascii="Times New Roman" w:eastAsia="方正仿宋简体" w:hAnsi="Times New Roman" w:cs="Times New Roman" w:hint="eastAsia"/>
          <w:sz w:val="32"/>
          <w:szCs w:val="32"/>
        </w:rPr>
        <w:t>审批文件，制度执行有效。</w:t>
      </w:r>
    </w:p>
    <w:p w:rsidR="00AF280F" w:rsidRPr="003E16BC" w:rsidRDefault="00DC0D3E" w:rsidP="003E16BC">
      <w:pPr>
        <w:pStyle w:val="5"/>
        <w:spacing w:line="372" w:lineRule="auto"/>
        <w:ind w:firstLineChars="200" w:firstLine="643"/>
        <w:rPr>
          <w:rFonts w:eastAsia="楷体"/>
          <w:sz w:val="32"/>
        </w:rPr>
      </w:pPr>
      <w:r w:rsidRPr="003E16BC">
        <w:rPr>
          <w:rFonts w:eastAsia="楷体" w:hint="eastAsia"/>
          <w:sz w:val="32"/>
        </w:rPr>
        <w:t>（三）</w:t>
      </w:r>
      <w:bookmarkStart w:id="3" w:name="_Hlk106021999"/>
      <w:r w:rsidRPr="003E16BC">
        <w:rPr>
          <w:rFonts w:eastAsia="楷体" w:hint="eastAsia"/>
          <w:sz w:val="32"/>
        </w:rPr>
        <w:t>项目产出情况</w:t>
      </w:r>
    </w:p>
    <w:bookmarkEnd w:id="3"/>
    <w:p w:rsidR="00AF280F" w:rsidRPr="009B71B7" w:rsidRDefault="00DC0D3E">
      <w:pPr>
        <w:ind w:firstLineChars="200" w:firstLine="640"/>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主要考察项目的产出数量的实际完成情况、产出质量的质量达标情况、产出时效的完成及时性。根据本项目编制的项目支出绩效目标</w:t>
      </w:r>
      <w:proofErr w:type="gramStart"/>
      <w:r w:rsidRPr="009B71B7">
        <w:rPr>
          <w:rFonts w:ascii="Times New Roman" w:eastAsia="方正仿宋简体" w:hAnsi="Times New Roman" w:cs="Times New Roman" w:hint="eastAsia"/>
          <w:sz w:val="32"/>
          <w:szCs w:val="32"/>
        </w:rPr>
        <w:t>表设置</w:t>
      </w:r>
      <w:proofErr w:type="gramEnd"/>
      <w:r w:rsidRPr="009B71B7">
        <w:rPr>
          <w:rFonts w:ascii="Times New Roman" w:eastAsia="方正仿宋简体" w:hAnsi="Times New Roman" w:cs="Times New Roman" w:hint="eastAsia"/>
          <w:sz w:val="32"/>
          <w:szCs w:val="32"/>
        </w:rPr>
        <w:t>的预期项目设计产出绩效指标以及实际产出情况如下：</w:t>
      </w:r>
    </w:p>
    <w:p w:rsidR="003B00D1" w:rsidRDefault="00DC0D3E">
      <w:pPr>
        <w:ind w:firstLineChars="200" w:firstLine="640"/>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w:t>
      </w:r>
      <w:r w:rsidRPr="009B71B7">
        <w:rPr>
          <w:rFonts w:ascii="Times New Roman" w:eastAsia="方正仿宋简体" w:hAnsi="Times New Roman" w:cs="Times New Roman" w:hint="eastAsia"/>
          <w:sz w:val="32"/>
          <w:szCs w:val="32"/>
        </w:rPr>
        <w:t>1</w:t>
      </w:r>
      <w:r w:rsidRPr="009B71B7">
        <w:rPr>
          <w:rFonts w:ascii="Times New Roman" w:eastAsia="方正仿宋简体" w:hAnsi="Times New Roman" w:cs="Times New Roman" w:hint="eastAsia"/>
          <w:sz w:val="32"/>
          <w:szCs w:val="32"/>
        </w:rPr>
        <w:t>）产出数量：</w:t>
      </w:r>
      <w:r w:rsidR="0082254F">
        <w:rPr>
          <w:rFonts w:ascii="Times New Roman" w:eastAsia="方正仿宋简体" w:hAnsi="Times New Roman" w:cs="Times New Roman" w:hint="eastAsia"/>
          <w:sz w:val="32"/>
          <w:szCs w:val="32"/>
        </w:rPr>
        <w:t>完成了西青区环外</w:t>
      </w:r>
      <w:r w:rsidR="00E57D73" w:rsidRPr="00E57D73">
        <w:rPr>
          <w:rFonts w:ascii="Times New Roman" w:eastAsia="方正仿宋简体" w:hAnsi="Times New Roman" w:cs="Times New Roman"/>
          <w:sz w:val="32"/>
          <w:szCs w:val="32"/>
        </w:rPr>
        <w:t>605.9865</w:t>
      </w:r>
      <w:r w:rsidR="0082254F" w:rsidRPr="0082254F">
        <w:rPr>
          <w:rFonts w:ascii="Times New Roman" w:eastAsia="方正仿宋简体" w:hAnsi="Times New Roman" w:cs="Times New Roman" w:hint="eastAsia"/>
          <w:sz w:val="32"/>
          <w:szCs w:val="32"/>
        </w:rPr>
        <w:t>万平米的</w:t>
      </w:r>
      <w:r w:rsidR="0082254F" w:rsidRPr="0082254F">
        <w:rPr>
          <w:rFonts w:ascii="Times New Roman" w:eastAsia="方正仿宋简体" w:hAnsi="Times New Roman" w:cs="Times New Roman" w:hint="eastAsia"/>
          <w:sz w:val="32"/>
          <w:szCs w:val="32"/>
        </w:rPr>
        <w:lastRenderedPageBreak/>
        <w:t>绿化养护管理工作</w:t>
      </w:r>
      <w:r w:rsidR="003B00D1">
        <w:rPr>
          <w:rFonts w:ascii="Times New Roman" w:eastAsia="方正仿宋简体" w:hAnsi="Times New Roman" w:cs="Times New Roman" w:hint="eastAsia"/>
          <w:sz w:val="32"/>
          <w:szCs w:val="32"/>
        </w:rPr>
        <w:t>。</w:t>
      </w:r>
    </w:p>
    <w:p w:rsidR="0082254F" w:rsidRDefault="00DC0D3E">
      <w:pPr>
        <w:ind w:firstLineChars="200" w:firstLine="640"/>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w:t>
      </w:r>
      <w:r w:rsidRPr="009B71B7">
        <w:rPr>
          <w:rFonts w:ascii="Times New Roman" w:eastAsia="方正仿宋简体" w:hAnsi="Times New Roman" w:cs="Times New Roman" w:hint="eastAsia"/>
          <w:sz w:val="32"/>
          <w:szCs w:val="32"/>
        </w:rPr>
        <w:t>2</w:t>
      </w:r>
      <w:r w:rsidRPr="009B71B7">
        <w:rPr>
          <w:rFonts w:ascii="Times New Roman" w:eastAsia="方正仿宋简体" w:hAnsi="Times New Roman" w:cs="Times New Roman" w:hint="eastAsia"/>
          <w:sz w:val="32"/>
          <w:szCs w:val="32"/>
        </w:rPr>
        <w:t>）产出质量：</w:t>
      </w:r>
      <w:r w:rsidR="0082254F" w:rsidRPr="0082254F">
        <w:rPr>
          <w:rFonts w:ascii="Times New Roman" w:eastAsia="方正仿宋简体" w:hAnsi="Times New Roman" w:cs="Times New Roman" w:hint="eastAsia"/>
          <w:sz w:val="32"/>
          <w:szCs w:val="32"/>
        </w:rPr>
        <w:t>绿地养管验收合格率</w:t>
      </w:r>
      <w:r w:rsidR="0082254F">
        <w:rPr>
          <w:rFonts w:ascii="Times New Roman" w:eastAsia="方正仿宋简体" w:hAnsi="Times New Roman" w:cs="Times New Roman" w:hint="eastAsia"/>
          <w:sz w:val="32"/>
          <w:szCs w:val="32"/>
        </w:rPr>
        <w:t>1</w:t>
      </w:r>
      <w:r w:rsidR="0082254F">
        <w:rPr>
          <w:rFonts w:ascii="Times New Roman" w:eastAsia="方正仿宋简体" w:hAnsi="Times New Roman" w:cs="Times New Roman"/>
          <w:sz w:val="32"/>
          <w:szCs w:val="32"/>
        </w:rPr>
        <w:t>00</w:t>
      </w:r>
      <w:r w:rsidR="0082254F">
        <w:rPr>
          <w:rFonts w:ascii="Times New Roman" w:eastAsia="方正仿宋简体" w:hAnsi="Times New Roman" w:cs="Times New Roman" w:hint="eastAsia"/>
          <w:sz w:val="32"/>
          <w:szCs w:val="32"/>
        </w:rPr>
        <w:t>%</w:t>
      </w:r>
      <w:r w:rsidR="0082254F">
        <w:rPr>
          <w:rFonts w:ascii="Times New Roman" w:eastAsia="方正仿宋简体" w:hAnsi="Times New Roman" w:cs="Times New Roman" w:hint="eastAsia"/>
          <w:sz w:val="32"/>
          <w:szCs w:val="32"/>
        </w:rPr>
        <w:t>。</w:t>
      </w:r>
    </w:p>
    <w:p w:rsidR="0082254F" w:rsidRDefault="00DC0D3E" w:rsidP="0082254F">
      <w:pPr>
        <w:ind w:firstLineChars="200" w:firstLine="640"/>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w:t>
      </w:r>
      <w:r w:rsidRPr="009B71B7">
        <w:rPr>
          <w:rFonts w:ascii="Times New Roman" w:eastAsia="方正仿宋简体" w:hAnsi="Times New Roman" w:cs="Times New Roman" w:hint="eastAsia"/>
          <w:sz w:val="32"/>
          <w:szCs w:val="32"/>
        </w:rPr>
        <w:t>3</w:t>
      </w:r>
      <w:r w:rsidRPr="009B71B7">
        <w:rPr>
          <w:rFonts w:ascii="Times New Roman" w:eastAsia="方正仿宋简体" w:hAnsi="Times New Roman" w:cs="Times New Roman" w:hint="eastAsia"/>
          <w:sz w:val="32"/>
          <w:szCs w:val="32"/>
        </w:rPr>
        <w:t>）产出时效：</w:t>
      </w:r>
      <w:r w:rsidR="0082254F" w:rsidRPr="0082254F">
        <w:rPr>
          <w:rFonts w:ascii="Times New Roman" w:eastAsia="方正仿宋简体" w:hAnsi="Times New Roman" w:cs="Times New Roman" w:hint="eastAsia"/>
          <w:sz w:val="32"/>
          <w:szCs w:val="32"/>
        </w:rPr>
        <w:t>绿地养</w:t>
      </w:r>
      <w:proofErr w:type="gramStart"/>
      <w:r w:rsidR="0082254F" w:rsidRPr="0082254F">
        <w:rPr>
          <w:rFonts w:ascii="Times New Roman" w:eastAsia="方正仿宋简体" w:hAnsi="Times New Roman" w:cs="Times New Roman" w:hint="eastAsia"/>
          <w:sz w:val="32"/>
          <w:szCs w:val="32"/>
        </w:rPr>
        <w:t>管及时</w:t>
      </w:r>
      <w:proofErr w:type="gramEnd"/>
      <w:r w:rsidR="0082254F" w:rsidRPr="0082254F">
        <w:rPr>
          <w:rFonts w:ascii="Times New Roman" w:eastAsia="方正仿宋简体" w:hAnsi="Times New Roman" w:cs="Times New Roman" w:hint="eastAsia"/>
          <w:sz w:val="32"/>
          <w:szCs w:val="32"/>
        </w:rPr>
        <w:t>率</w:t>
      </w:r>
      <w:r w:rsidR="0082254F">
        <w:rPr>
          <w:rFonts w:ascii="Times New Roman" w:eastAsia="方正仿宋简体" w:hAnsi="Times New Roman" w:cs="Times New Roman" w:hint="eastAsia"/>
          <w:sz w:val="32"/>
          <w:szCs w:val="32"/>
        </w:rPr>
        <w:t>达到</w:t>
      </w:r>
      <w:r w:rsidR="0082254F" w:rsidRPr="0082254F">
        <w:rPr>
          <w:rFonts w:ascii="Times New Roman" w:eastAsia="方正仿宋简体" w:hAnsi="Times New Roman" w:cs="Times New Roman" w:hint="eastAsia"/>
          <w:sz w:val="32"/>
          <w:szCs w:val="32"/>
        </w:rPr>
        <w:t>100%</w:t>
      </w:r>
      <w:r w:rsidR="0082254F" w:rsidRPr="0082254F">
        <w:rPr>
          <w:rFonts w:ascii="Times New Roman" w:eastAsia="方正仿宋简体" w:hAnsi="Times New Roman" w:cs="Times New Roman" w:hint="eastAsia"/>
          <w:sz w:val="32"/>
          <w:szCs w:val="32"/>
        </w:rPr>
        <w:t>。</w:t>
      </w:r>
    </w:p>
    <w:p w:rsidR="00AF280F" w:rsidRPr="00AD322D" w:rsidRDefault="00DC0D3E" w:rsidP="0082254F">
      <w:pPr>
        <w:pStyle w:val="5"/>
        <w:spacing w:line="372" w:lineRule="auto"/>
        <w:ind w:firstLineChars="200" w:firstLine="643"/>
        <w:rPr>
          <w:rFonts w:eastAsia="楷体"/>
          <w:sz w:val="32"/>
        </w:rPr>
      </w:pPr>
      <w:r w:rsidRPr="00AD322D">
        <w:rPr>
          <w:rFonts w:eastAsia="楷体" w:hint="eastAsia"/>
          <w:sz w:val="32"/>
        </w:rPr>
        <w:t>（四）项目效益情况</w:t>
      </w:r>
    </w:p>
    <w:p w:rsidR="00886BB8" w:rsidRPr="00886BB8" w:rsidRDefault="00DC0D3E" w:rsidP="00795A00">
      <w:pPr>
        <w:spacing w:line="360" w:lineRule="auto"/>
        <w:ind w:firstLineChars="200" w:firstLine="640"/>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主要考察项目实施后的综合社会效益、考察</w:t>
      </w:r>
      <w:r w:rsidR="002443A0">
        <w:rPr>
          <w:rFonts w:ascii="Times New Roman" w:eastAsia="方正仿宋简体" w:hAnsi="Times New Roman" w:cs="Times New Roman" w:hint="eastAsia"/>
          <w:sz w:val="32"/>
          <w:szCs w:val="32"/>
        </w:rPr>
        <w:t>公众</w:t>
      </w:r>
      <w:r w:rsidRPr="009B71B7">
        <w:rPr>
          <w:rFonts w:ascii="Times New Roman" w:eastAsia="方正仿宋简体" w:hAnsi="Times New Roman" w:cs="Times New Roman" w:hint="eastAsia"/>
          <w:sz w:val="32"/>
          <w:szCs w:val="32"/>
        </w:rPr>
        <w:t>对项目的满意度情况。</w:t>
      </w:r>
    </w:p>
    <w:p w:rsidR="00D67B69" w:rsidRDefault="008226B8" w:rsidP="00886BB8">
      <w:pPr>
        <w:spacing w:line="360" w:lineRule="auto"/>
        <w:ind w:firstLineChars="200" w:firstLine="640"/>
        <w:rPr>
          <w:rFonts w:ascii="Times New Roman" w:eastAsia="方正仿宋简体" w:hAnsi="Times New Roman" w:cs="Times New Roman"/>
          <w:sz w:val="32"/>
          <w:szCs w:val="32"/>
        </w:rPr>
      </w:pPr>
      <w:r w:rsidRPr="008226B8">
        <w:rPr>
          <w:rFonts w:ascii="Times New Roman" w:eastAsia="方正仿宋简体" w:hAnsi="Times New Roman" w:cs="Times New Roman" w:hint="eastAsia"/>
          <w:sz w:val="32"/>
          <w:szCs w:val="32"/>
        </w:rPr>
        <w:t>（</w:t>
      </w:r>
      <w:r w:rsidR="00795A00">
        <w:rPr>
          <w:rFonts w:ascii="Times New Roman" w:eastAsia="方正仿宋简体" w:hAnsi="Times New Roman" w:cs="Times New Roman"/>
          <w:sz w:val="32"/>
          <w:szCs w:val="32"/>
        </w:rPr>
        <w:t>1</w:t>
      </w:r>
      <w:r w:rsidRPr="008226B8">
        <w:rPr>
          <w:rFonts w:ascii="Times New Roman" w:eastAsia="方正仿宋简体" w:hAnsi="Times New Roman" w:cs="Times New Roman" w:hint="eastAsia"/>
          <w:sz w:val="32"/>
          <w:szCs w:val="32"/>
        </w:rPr>
        <w:t>）</w:t>
      </w:r>
      <w:r w:rsidR="00886BB8" w:rsidRPr="00886BB8">
        <w:rPr>
          <w:rFonts w:ascii="Times New Roman" w:eastAsia="方正仿宋简体" w:hAnsi="Times New Roman" w:cs="Times New Roman" w:hint="eastAsia"/>
          <w:sz w:val="32"/>
          <w:szCs w:val="32"/>
        </w:rPr>
        <w:t>社会效益指标：</w:t>
      </w:r>
      <w:r w:rsidR="00D67B69" w:rsidRPr="00D67B69">
        <w:rPr>
          <w:rFonts w:ascii="Times New Roman" w:eastAsia="方正仿宋简体" w:hAnsi="Times New Roman" w:cs="Times New Roman" w:hint="eastAsia"/>
          <w:sz w:val="32"/>
          <w:szCs w:val="32"/>
        </w:rPr>
        <w:t>通过对环外主干道路和重点区域园林绿化设施实施园林养管服务，实现了道路环境的美化，改善了道路环境</w:t>
      </w:r>
      <w:r w:rsidR="00D67B69">
        <w:rPr>
          <w:rFonts w:ascii="Times New Roman" w:eastAsia="方正仿宋简体" w:hAnsi="Times New Roman" w:cs="Times New Roman" w:hint="eastAsia"/>
          <w:sz w:val="32"/>
          <w:szCs w:val="32"/>
        </w:rPr>
        <w:t>，提升了居民生活质量。</w:t>
      </w:r>
    </w:p>
    <w:p w:rsidR="00886BB8" w:rsidRPr="00886BB8" w:rsidRDefault="008226B8" w:rsidP="00886BB8">
      <w:pPr>
        <w:spacing w:line="360" w:lineRule="auto"/>
        <w:ind w:firstLineChars="200" w:firstLine="640"/>
        <w:rPr>
          <w:rFonts w:ascii="Times New Roman" w:eastAsia="方正仿宋简体" w:hAnsi="Times New Roman" w:cs="Times New Roman"/>
          <w:sz w:val="32"/>
          <w:szCs w:val="32"/>
        </w:rPr>
      </w:pPr>
      <w:r w:rsidRPr="008226B8">
        <w:rPr>
          <w:rFonts w:ascii="Times New Roman" w:eastAsia="方正仿宋简体" w:hAnsi="Times New Roman" w:cs="Times New Roman" w:hint="eastAsia"/>
          <w:sz w:val="32"/>
          <w:szCs w:val="32"/>
        </w:rPr>
        <w:t>（</w:t>
      </w:r>
      <w:r w:rsidR="00795A00">
        <w:rPr>
          <w:rFonts w:ascii="Times New Roman" w:eastAsia="方正仿宋简体" w:hAnsi="Times New Roman" w:cs="Times New Roman"/>
          <w:sz w:val="32"/>
          <w:szCs w:val="32"/>
        </w:rPr>
        <w:t>2</w:t>
      </w:r>
      <w:r w:rsidRPr="008226B8">
        <w:rPr>
          <w:rFonts w:ascii="Times New Roman" w:eastAsia="方正仿宋简体" w:hAnsi="Times New Roman" w:cs="Times New Roman" w:hint="eastAsia"/>
          <w:sz w:val="32"/>
          <w:szCs w:val="32"/>
        </w:rPr>
        <w:t>）</w:t>
      </w:r>
      <w:r>
        <w:rPr>
          <w:rFonts w:ascii="Times New Roman" w:eastAsia="方正仿宋简体" w:hAnsi="Times New Roman" w:cs="Times New Roman" w:hint="eastAsia"/>
          <w:sz w:val="32"/>
          <w:szCs w:val="32"/>
        </w:rPr>
        <w:t>可持续发展</w:t>
      </w:r>
      <w:r w:rsidR="00886BB8" w:rsidRPr="00886BB8">
        <w:rPr>
          <w:rFonts w:ascii="Times New Roman" w:eastAsia="方正仿宋简体" w:hAnsi="Times New Roman" w:cs="Times New Roman" w:hint="eastAsia"/>
          <w:sz w:val="32"/>
          <w:szCs w:val="32"/>
        </w:rPr>
        <w:t>指标：</w:t>
      </w:r>
      <w:r w:rsidR="00D67B69">
        <w:rPr>
          <w:rFonts w:ascii="Times New Roman" w:eastAsia="方正仿宋简体" w:hAnsi="Times New Roman" w:cs="Times New Roman" w:hint="eastAsia"/>
          <w:sz w:val="32"/>
          <w:szCs w:val="32"/>
        </w:rPr>
        <w:t>园林养护期限一年，实际完成情况为养护西青区</w:t>
      </w:r>
      <w:r w:rsidR="00877556" w:rsidRPr="00877556">
        <w:rPr>
          <w:rFonts w:ascii="Times New Roman" w:eastAsia="方正仿宋简体" w:hAnsi="Times New Roman" w:cs="Times New Roman" w:hint="eastAsia"/>
          <w:sz w:val="32"/>
          <w:szCs w:val="32"/>
        </w:rPr>
        <w:t>环</w:t>
      </w:r>
      <w:r w:rsidR="00D67B69">
        <w:rPr>
          <w:rFonts w:ascii="Times New Roman" w:eastAsia="方正仿宋简体" w:hAnsi="Times New Roman" w:cs="Times New Roman" w:hint="eastAsia"/>
          <w:sz w:val="32"/>
          <w:szCs w:val="32"/>
        </w:rPr>
        <w:t>外园林绿化设施一年。</w:t>
      </w:r>
    </w:p>
    <w:p w:rsidR="00886BB8" w:rsidRDefault="008226B8" w:rsidP="00886BB8">
      <w:pPr>
        <w:spacing w:line="360" w:lineRule="auto"/>
        <w:ind w:firstLineChars="200" w:firstLine="640"/>
        <w:rPr>
          <w:rFonts w:ascii="Times New Roman" w:eastAsia="方正仿宋简体" w:hAnsi="Times New Roman" w:cs="Times New Roman"/>
          <w:sz w:val="32"/>
          <w:szCs w:val="32"/>
        </w:rPr>
      </w:pPr>
      <w:r w:rsidRPr="008226B8">
        <w:rPr>
          <w:rFonts w:ascii="Times New Roman" w:eastAsia="方正仿宋简体" w:hAnsi="Times New Roman" w:cs="Times New Roman" w:hint="eastAsia"/>
          <w:sz w:val="32"/>
          <w:szCs w:val="32"/>
        </w:rPr>
        <w:t>（</w:t>
      </w:r>
      <w:r w:rsidR="00795A00">
        <w:rPr>
          <w:rFonts w:ascii="Times New Roman" w:eastAsia="方正仿宋简体" w:hAnsi="Times New Roman" w:cs="Times New Roman"/>
          <w:sz w:val="32"/>
          <w:szCs w:val="32"/>
        </w:rPr>
        <w:t>3</w:t>
      </w:r>
      <w:r w:rsidRPr="008226B8">
        <w:rPr>
          <w:rFonts w:ascii="Times New Roman" w:eastAsia="方正仿宋简体" w:hAnsi="Times New Roman" w:cs="Times New Roman" w:hint="eastAsia"/>
          <w:sz w:val="32"/>
          <w:szCs w:val="32"/>
        </w:rPr>
        <w:t>）</w:t>
      </w:r>
      <w:r w:rsidR="00886BB8" w:rsidRPr="00886BB8">
        <w:rPr>
          <w:rFonts w:ascii="Times New Roman" w:eastAsia="方正仿宋简体" w:hAnsi="Times New Roman" w:cs="Times New Roman" w:hint="eastAsia"/>
          <w:sz w:val="32"/>
          <w:szCs w:val="32"/>
        </w:rPr>
        <w:t>满意度指标：</w:t>
      </w:r>
      <w:r>
        <w:rPr>
          <w:rFonts w:ascii="Times New Roman" w:eastAsia="方正仿宋简体" w:hAnsi="Times New Roman" w:cs="Times New Roman" w:hint="eastAsia"/>
          <w:sz w:val="32"/>
          <w:szCs w:val="32"/>
        </w:rPr>
        <w:t>预计</w:t>
      </w:r>
      <w:r w:rsidR="00D67B69" w:rsidRPr="00D67B69">
        <w:rPr>
          <w:rFonts w:ascii="Times New Roman" w:eastAsia="方正仿宋简体" w:hAnsi="Times New Roman" w:cs="Times New Roman" w:hint="eastAsia"/>
          <w:sz w:val="32"/>
          <w:szCs w:val="32"/>
        </w:rPr>
        <w:t>绿地养管区域居民满意度</w:t>
      </w:r>
      <w:r w:rsidRPr="008226B8">
        <w:rPr>
          <w:rFonts w:ascii="Times New Roman" w:eastAsia="方正仿宋简体" w:hAnsi="Times New Roman" w:cs="Times New Roman" w:hint="eastAsia"/>
          <w:sz w:val="32"/>
          <w:szCs w:val="32"/>
        </w:rPr>
        <w:t>大于或等于</w:t>
      </w:r>
      <w:r w:rsidRPr="008226B8">
        <w:rPr>
          <w:rFonts w:ascii="Times New Roman" w:eastAsia="方正仿宋简体" w:hAnsi="Times New Roman" w:cs="Times New Roman" w:hint="eastAsia"/>
          <w:sz w:val="32"/>
          <w:szCs w:val="32"/>
        </w:rPr>
        <w:t>95%</w:t>
      </w:r>
      <w:r w:rsidRPr="008226B8">
        <w:rPr>
          <w:rFonts w:ascii="Times New Roman" w:eastAsia="方正仿宋简体" w:hAnsi="Times New Roman" w:cs="Times New Roman" w:hint="eastAsia"/>
          <w:sz w:val="32"/>
          <w:szCs w:val="32"/>
        </w:rPr>
        <w:t>。</w:t>
      </w:r>
      <w:r>
        <w:rPr>
          <w:rFonts w:ascii="Times New Roman" w:eastAsia="方正仿宋简体" w:hAnsi="Times New Roman" w:cs="Times New Roman" w:hint="eastAsia"/>
          <w:sz w:val="32"/>
          <w:szCs w:val="32"/>
        </w:rPr>
        <w:t>实际完成情况为</w:t>
      </w:r>
      <w:r w:rsidR="00D67B69">
        <w:rPr>
          <w:rFonts w:ascii="Times New Roman" w:eastAsia="方正仿宋简体" w:hAnsi="Times New Roman" w:cs="Times New Roman" w:hint="eastAsia"/>
          <w:sz w:val="32"/>
          <w:szCs w:val="32"/>
        </w:rPr>
        <w:t>西青区外环区</w:t>
      </w:r>
      <w:r w:rsidR="00E57D73">
        <w:rPr>
          <w:rFonts w:ascii="Times New Roman" w:eastAsia="方正仿宋简体" w:hAnsi="Times New Roman" w:cs="Times New Roman"/>
          <w:sz w:val="32"/>
          <w:szCs w:val="32"/>
        </w:rPr>
        <w:t>95</w:t>
      </w:r>
      <w:r w:rsidR="00D67B69" w:rsidRPr="00D67B69">
        <w:rPr>
          <w:rFonts w:ascii="Times New Roman" w:eastAsia="方正仿宋简体" w:hAnsi="Times New Roman" w:cs="Times New Roman" w:hint="eastAsia"/>
          <w:sz w:val="32"/>
          <w:szCs w:val="32"/>
        </w:rPr>
        <w:t>%</w:t>
      </w:r>
      <w:r w:rsidR="00D67B69" w:rsidRPr="00D67B69">
        <w:rPr>
          <w:rFonts w:ascii="Times New Roman" w:eastAsia="方正仿宋简体" w:hAnsi="Times New Roman" w:cs="Times New Roman" w:hint="eastAsia"/>
          <w:sz w:val="32"/>
          <w:szCs w:val="32"/>
        </w:rPr>
        <w:t>以上</w:t>
      </w:r>
      <w:r w:rsidR="00D67B69">
        <w:rPr>
          <w:rFonts w:ascii="Times New Roman" w:eastAsia="方正仿宋简体" w:hAnsi="Times New Roman" w:cs="Times New Roman" w:hint="eastAsia"/>
          <w:sz w:val="32"/>
          <w:szCs w:val="32"/>
        </w:rPr>
        <w:t>居民</w:t>
      </w:r>
      <w:r w:rsidR="00886BB8" w:rsidRPr="00886BB8">
        <w:rPr>
          <w:rFonts w:ascii="Times New Roman" w:eastAsia="方正仿宋简体" w:hAnsi="Times New Roman" w:cs="Times New Roman" w:hint="eastAsia"/>
          <w:sz w:val="32"/>
          <w:szCs w:val="32"/>
        </w:rPr>
        <w:t>对</w:t>
      </w:r>
      <w:r w:rsidR="00D67B69">
        <w:rPr>
          <w:rFonts w:ascii="Times New Roman" w:eastAsia="方正仿宋简体" w:hAnsi="Times New Roman" w:cs="Times New Roman" w:hint="eastAsia"/>
          <w:sz w:val="32"/>
          <w:szCs w:val="32"/>
        </w:rPr>
        <w:t>本</w:t>
      </w:r>
      <w:r w:rsidR="00886BB8" w:rsidRPr="00886BB8">
        <w:rPr>
          <w:rFonts w:ascii="Times New Roman" w:eastAsia="方正仿宋简体" w:hAnsi="Times New Roman" w:cs="Times New Roman" w:hint="eastAsia"/>
          <w:sz w:val="32"/>
          <w:szCs w:val="32"/>
        </w:rPr>
        <w:t>项目满意。</w:t>
      </w:r>
    </w:p>
    <w:p w:rsidR="00AF280F" w:rsidRPr="00AD322D" w:rsidRDefault="00DC0D3E">
      <w:pPr>
        <w:pStyle w:val="2"/>
        <w:ind w:firstLineChars="200" w:firstLine="640"/>
        <w:rPr>
          <w:rFonts w:ascii="黑体" w:eastAsia="黑体" w:hAnsi="黑体"/>
          <w:b w:val="0"/>
          <w:bCs w:val="0"/>
        </w:rPr>
      </w:pPr>
      <w:r w:rsidRPr="00E0208F">
        <w:rPr>
          <w:rFonts w:ascii="黑体" w:eastAsia="黑体" w:hAnsi="黑体" w:hint="eastAsia"/>
          <w:b w:val="0"/>
          <w:bCs w:val="0"/>
        </w:rPr>
        <w:t>五、存在的主要</w:t>
      </w:r>
      <w:r w:rsidR="006E1FCD" w:rsidRPr="00E0208F">
        <w:rPr>
          <w:rFonts w:ascii="黑体" w:eastAsia="黑体" w:hAnsi="黑体" w:hint="eastAsia"/>
          <w:b w:val="0"/>
          <w:bCs w:val="0"/>
        </w:rPr>
        <w:t>及建议</w:t>
      </w:r>
    </w:p>
    <w:p w:rsidR="006E1FCD" w:rsidRPr="00AD322D" w:rsidRDefault="006E1FCD" w:rsidP="00AD322D">
      <w:pPr>
        <w:pStyle w:val="5"/>
        <w:spacing w:line="372" w:lineRule="auto"/>
        <w:ind w:firstLineChars="200" w:firstLine="643"/>
        <w:rPr>
          <w:rFonts w:eastAsia="楷体"/>
          <w:sz w:val="32"/>
        </w:rPr>
      </w:pPr>
      <w:r w:rsidRPr="00AD322D">
        <w:rPr>
          <w:rFonts w:eastAsia="楷体" w:hint="eastAsia"/>
          <w:sz w:val="32"/>
        </w:rPr>
        <w:t>（一）存在的问题</w:t>
      </w:r>
      <w:r w:rsidRPr="00AD322D" w:rsidDel="0027287B">
        <w:rPr>
          <w:rFonts w:eastAsia="楷体" w:hint="eastAsia"/>
          <w:sz w:val="32"/>
        </w:rPr>
        <w:t xml:space="preserve"> </w:t>
      </w:r>
    </w:p>
    <w:p w:rsidR="00706C75" w:rsidRDefault="006E1FCD" w:rsidP="00706C75">
      <w:pPr>
        <w:pStyle w:val="5"/>
        <w:spacing w:line="372" w:lineRule="auto"/>
        <w:ind w:firstLineChars="200" w:firstLine="640"/>
        <w:rPr>
          <w:rFonts w:ascii="Times New Roman" w:eastAsia="方正仿宋简体" w:hAnsi="Times New Roman" w:cs="Times New Roman"/>
          <w:b w:val="0"/>
          <w:bCs w:val="0"/>
          <w:sz w:val="32"/>
          <w:szCs w:val="32"/>
        </w:rPr>
      </w:pPr>
      <w:r w:rsidRPr="00AD322D">
        <w:rPr>
          <w:rFonts w:ascii="Times New Roman" w:eastAsia="方正仿宋简体" w:hAnsi="Times New Roman" w:cs="Times New Roman" w:hint="eastAsia"/>
          <w:b w:val="0"/>
          <w:bCs w:val="0"/>
          <w:sz w:val="32"/>
          <w:szCs w:val="32"/>
        </w:rPr>
        <w:t>1</w:t>
      </w:r>
      <w:r w:rsidRPr="00AD322D">
        <w:rPr>
          <w:rFonts w:ascii="Times New Roman" w:eastAsia="方正仿宋简体" w:hAnsi="Times New Roman" w:cs="Times New Roman"/>
          <w:b w:val="0"/>
          <w:bCs w:val="0"/>
          <w:sz w:val="32"/>
          <w:szCs w:val="32"/>
        </w:rPr>
        <w:t>.</w:t>
      </w:r>
      <w:r w:rsidR="00CA4C7A" w:rsidRPr="00CA4C7A">
        <w:rPr>
          <w:rFonts w:ascii="Times New Roman" w:eastAsia="方正仿宋简体" w:hAnsi="Times New Roman" w:cs="Times New Roman" w:hint="eastAsia"/>
          <w:b w:val="0"/>
          <w:bCs w:val="0"/>
          <w:sz w:val="32"/>
          <w:szCs w:val="32"/>
        </w:rPr>
        <w:t>项目绩效目标设置可衡量性不足</w:t>
      </w:r>
    </w:p>
    <w:p w:rsidR="00AF280F" w:rsidRDefault="00CA4C7A" w:rsidP="00706C75">
      <w:pPr>
        <w:ind w:firstLine="480"/>
        <w:rPr>
          <w:rFonts w:ascii="Times New Roman" w:eastAsia="方正仿宋简体" w:hAnsi="Times New Roman" w:cs="Times New Roman"/>
          <w:sz w:val="32"/>
          <w:szCs w:val="32"/>
        </w:rPr>
      </w:pPr>
      <w:r w:rsidRPr="00CA4C7A">
        <w:rPr>
          <w:rFonts w:ascii="Times New Roman" w:eastAsia="方正仿宋简体" w:hAnsi="Times New Roman" w:cs="Times New Roman" w:hint="eastAsia"/>
          <w:sz w:val="32"/>
          <w:szCs w:val="32"/>
        </w:rPr>
        <w:t>绩效指标中的效益指标多为定性指标，可衡量性不足，如项目社会效益指标设置为“</w:t>
      </w:r>
      <w:r w:rsidR="005C5528">
        <w:rPr>
          <w:rFonts w:ascii="Times New Roman" w:eastAsia="方正仿宋简体" w:hAnsi="Times New Roman" w:cs="Times New Roman" w:hint="eastAsia"/>
          <w:sz w:val="32"/>
          <w:szCs w:val="32"/>
        </w:rPr>
        <w:t>改善道路环境</w:t>
      </w:r>
      <w:r w:rsidRPr="00CA4C7A">
        <w:rPr>
          <w:rFonts w:ascii="Times New Roman" w:eastAsia="方正仿宋简体" w:hAnsi="Times New Roman" w:cs="Times New Roman" w:hint="eastAsia"/>
          <w:sz w:val="32"/>
          <w:szCs w:val="32"/>
        </w:rPr>
        <w:t>”</w:t>
      </w:r>
      <w:r w:rsidR="005C5528">
        <w:rPr>
          <w:rFonts w:ascii="Times New Roman" w:eastAsia="方正仿宋简体" w:hAnsi="Times New Roman" w:cs="Times New Roman" w:hint="eastAsia"/>
          <w:sz w:val="32"/>
          <w:szCs w:val="32"/>
        </w:rPr>
        <w:t>，</w:t>
      </w:r>
      <w:r w:rsidR="005C5528" w:rsidRPr="005C5528">
        <w:rPr>
          <w:rFonts w:ascii="Times New Roman" w:eastAsia="方正仿宋简体" w:hAnsi="Times New Roman" w:cs="Times New Roman" w:hint="eastAsia"/>
          <w:sz w:val="32"/>
          <w:szCs w:val="32"/>
        </w:rPr>
        <w:t>但对于</w:t>
      </w:r>
      <w:r w:rsidR="005C5528">
        <w:rPr>
          <w:rFonts w:ascii="Times New Roman" w:eastAsia="方正仿宋简体" w:hAnsi="Times New Roman" w:cs="Times New Roman" w:hint="eastAsia"/>
          <w:sz w:val="32"/>
          <w:szCs w:val="32"/>
        </w:rPr>
        <w:t>改善</w:t>
      </w:r>
      <w:r w:rsidR="005C5528">
        <w:rPr>
          <w:rFonts w:ascii="Times New Roman" w:eastAsia="方正仿宋简体" w:hAnsi="Times New Roman" w:cs="Times New Roman" w:hint="eastAsia"/>
          <w:sz w:val="32"/>
          <w:szCs w:val="32"/>
        </w:rPr>
        <w:lastRenderedPageBreak/>
        <w:t>道路环境</w:t>
      </w:r>
      <w:r w:rsidR="005C5528" w:rsidRPr="005C5528">
        <w:rPr>
          <w:rFonts w:ascii="Times New Roman" w:eastAsia="方正仿宋简体" w:hAnsi="Times New Roman" w:cs="Times New Roman" w:hint="eastAsia"/>
          <w:sz w:val="32"/>
          <w:szCs w:val="32"/>
        </w:rPr>
        <w:t>后的效果和效益没有定量考核指标，更多的是定性表述，如“提升居民生活质量”</w:t>
      </w:r>
      <w:r w:rsidR="00EC4559">
        <w:rPr>
          <w:rFonts w:ascii="Times New Roman" w:eastAsia="方正仿宋简体" w:hAnsi="Times New Roman" w:cs="Times New Roman" w:hint="eastAsia"/>
          <w:sz w:val="32"/>
          <w:szCs w:val="32"/>
        </w:rPr>
        <w:t>，</w:t>
      </w:r>
      <w:r w:rsidR="005C5528" w:rsidRPr="005C5528">
        <w:rPr>
          <w:rFonts w:ascii="Times New Roman" w:eastAsia="方正仿宋简体" w:hAnsi="Times New Roman" w:cs="Times New Roman" w:hint="eastAsia"/>
          <w:sz w:val="32"/>
          <w:szCs w:val="32"/>
        </w:rPr>
        <w:t>不利于自我评价、第三方评价以及主管部门对绩效目标完成情况的动态监控</w:t>
      </w:r>
      <w:r w:rsidR="00EC4559">
        <w:rPr>
          <w:rFonts w:ascii="Times New Roman" w:eastAsia="方正仿宋简体" w:hAnsi="Times New Roman" w:cs="Times New Roman" w:hint="eastAsia"/>
          <w:sz w:val="32"/>
          <w:szCs w:val="32"/>
        </w:rPr>
        <w:t>。</w:t>
      </w:r>
    </w:p>
    <w:p w:rsidR="008D1377" w:rsidRDefault="006E1FCD" w:rsidP="008D1377">
      <w:pPr>
        <w:pStyle w:val="5"/>
        <w:spacing w:line="372" w:lineRule="auto"/>
        <w:ind w:firstLineChars="200" w:firstLine="640"/>
        <w:rPr>
          <w:rFonts w:ascii="Times New Roman" w:eastAsia="方正仿宋简体" w:hAnsi="Times New Roman" w:cs="Times New Roman"/>
          <w:b w:val="0"/>
          <w:bCs w:val="0"/>
          <w:sz w:val="32"/>
          <w:szCs w:val="32"/>
        </w:rPr>
      </w:pPr>
      <w:r w:rsidRPr="00AD322D">
        <w:rPr>
          <w:rFonts w:ascii="Times New Roman" w:eastAsia="方正仿宋简体" w:hAnsi="Times New Roman" w:cs="Times New Roman" w:hint="eastAsia"/>
          <w:b w:val="0"/>
          <w:bCs w:val="0"/>
          <w:sz w:val="32"/>
          <w:szCs w:val="32"/>
        </w:rPr>
        <w:t>2</w:t>
      </w:r>
      <w:r w:rsidRPr="00AD322D">
        <w:rPr>
          <w:rFonts w:ascii="Times New Roman" w:eastAsia="方正仿宋简体" w:hAnsi="Times New Roman" w:cs="Times New Roman"/>
          <w:b w:val="0"/>
          <w:bCs w:val="0"/>
          <w:sz w:val="32"/>
          <w:szCs w:val="32"/>
        </w:rPr>
        <w:t>.</w:t>
      </w:r>
      <w:r w:rsidR="00D41BD3">
        <w:rPr>
          <w:rFonts w:ascii="Times New Roman" w:eastAsia="方正仿宋简体" w:hAnsi="Times New Roman" w:cs="Times New Roman" w:hint="eastAsia"/>
          <w:b w:val="0"/>
          <w:bCs w:val="0"/>
          <w:sz w:val="32"/>
          <w:szCs w:val="32"/>
        </w:rPr>
        <w:t>预算</w:t>
      </w:r>
      <w:r w:rsidR="00D41BD3" w:rsidRPr="00D41BD3">
        <w:rPr>
          <w:rFonts w:ascii="Times New Roman" w:eastAsia="方正仿宋简体" w:hAnsi="Times New Roman" w:cs="Times New Roman" w:hint="eastAsia"/>
          <w:b w:val="0"/>
          <w:bCs w:val="0"/>
          <w:sz w:val="32"/>
          <w:szCs w:val="32"/>
        </w:rPr>
        <w:t>资金未到位，</w:t>
      </w:r>
      <w:r w:rsidR="008D1377" w:rsidRPr="008D1377">
        <w:rPr>
          <w:rFonts w:ascii="Times New Roman" w:eastAsia="方正仿宋简体" w:hAnsi="Times New Roman" w:cs="Times New Roman" w:hint="eastAsia"/>
          <w:b w:val="0"/>
          <w:bCs w:val="0"/>
          <w:sz w:val="32"/>
          <w:szCs w:val="32"/>
        </w:rPr>
        <w:t>影响</w:t>
      </w:r>
      <w:r w:rsidR="008D1377">
        <w:rPr>
          <w:rFonts w:ascii="Times New Roman" w:eastAsia="方正仿宋简体" w:hAnsi="Times New Roman" w:cs="Times New Roman" w:hint="eastAsia"/>
          <w:b w:val="0"/>
          <w:bCs w:val="0"/>
          <w:sz w:val="32"/>
          <w:szCs w:val="32"/>
        </w:rPr>
        <w:t>项目</w:t>
      </w:r>
      <w:r w:rsidR="008D1377" w:rsidRPr="008D1377">
        <w:rPr>
          <w:rFonts w:ascii="Times New Roman" w:eastAsia="方正仿宋简体" w:hAnsi="Times New Roman" w:cs="Times New Roman" w:hint="eastAsia"/>
          <w:b w:val="0"/>
          <w:bCs w:val="0"/>
          <w:sz w:val="32"/>
          <w:szCs w:val="32"/>
        </w:rPr>
        <w:t>可持续运营</w:t>
      </w:r>
    </w:p>
    <w:p w:rsidR="00F913EA" w:rsidRDefault="00F913EA" w:rsidP="008D1377">
      <w:pPr>
        <w:ind w:firstLine="480"/>
        <w:rPr>
          <w:rFonts w:ascii="Times New Roman" w:eastAsia="方正仿宋简体" w:hAnsi="Times New Roman" w:cs="Times New Roman"/>
          <w:sz w:val="32"/>
          <w:szCs w:val="32"/>
        </w:rPr>
      </w:pPr>
      <w:r w:rsidRPr="00F913EA">
        <w:rPr>
          <w:rFonts w:ascii="Times New Roman" w:eastAsia="方正仿宋简体" w:hAnsi="Times New Roman" w:cs="Times New Roman" w:hint="eastAsia"/>
          <w:sz w:val="32"/>
          <w:szCs w:val="32"/>
        </w:rPr>
        <w:t>本项目</w:t>
      </w:r>
      <w:r w:rsidRPr="00F913EA">
        <w:rPr>
          <w:rFonts w:ascii="Times New Roman" w:eastAsia="方正仿宋简体" w:hAnsi="Times New Roman" w:cs="Times New Roman" w:hint="eastAsia"/>
          <w:sz w:val="32"/>
          <w:szCs w:val="32"/>
        </w:rPr>
        <w:t>2021</w:t>
      </w:r>
      <w:r w:rsidRPr="00F913EA">
        <w:rPr>
          <w:rFonts w:ascii="Times New Roman" w:eastAsia="方正仿宋简体" w:hAnsi="Times New Roman" w:cs="Times New Roman" w:hint="eastAsia"/>
          <w:sz w:val="32"/>
          <w:szCs w:val="32"/>
        </w:rPr>
        <w:t>年总预算为</w:t>
      </w:r>
      <w:r w:rsidRPr="00F913EA">
        <w:rPr>
          <w:rFonts w:ascii="Times New Roman" w:eastAsia="方正仿宋简体" w:hAnsi="Times New Roman" w:cs="Times New Roman" w:hint="eastAsia"/>
          <w:sz w:val="32"/>
          <w:szCs w:val="32"/>
        </w:rPr>
        <w:t>6001.54</w:t>
      </w:r>
      <w:r w:rsidRPr="00F913EA">
        <w:rPr>
          <w:rFonts w:ascii="Times New Roman" w:eastAsia="方正仿宋简体" w:hAnsi="Times New Roman" w:cs="Times New Roman" w:hint="eastAsia"/>
          <w:sz w:val="32"/>
          <w:szCs w:val="32"/>
        </w:rPr>
        <w:t>万元，</w:t>
      </w:r>
      <w:r w:rsidRPr="00F913EA">
        <w:rPr>
          <w:rFonts w:ascii="Times New Roman" w:eastAsia="方正仿宋简体" w:hAnsi="Times New Roman" w:cs="Times New Roman" w:hint="eastAsia"/>
          <w:sz w:val="32"/>
          <w:szCs w:val="32"/>
        </w:rPr>
        <w:t>2021</w:t>
      </w:r>
      <w:r w:rsidRPr="00F913EA">
        <w:rPr>
          <w:rFonts w:ascii="Times New Roman" w:eastAsia="方正仿宋简体" w:hAnsi="Times New Roman" w:cs="Times New Roman" w:hint="eastAsia"/>
          <w:sz w:val="32"/>
          <w:szCs w:val="32"/>
        </w:rPr>
        <w:t>年申请财政预算金额</w:t>
      </w:r>
      <w:r w:rsidRPr="00F913EA">
        <w:rPr>
          <w:rFonts w:ascii="Times New Roman" w:eastAsia="方正仿宋简体" w:hAnsi="Times New Roman" w:cs="Times New Roman" w:hint="eastAsia"/>
          <w:sz w:val="32"/>
          <w:szCs w:val="32"/>
        </w:rPr>
        <w:t>1800</w:t>
      </w:r>
      <w:r w:rsidRPr="00F913EA">
        <w:rPr>
          <w:rFonts w:ascii="Times New Roman" w:eastAsia="方正仿宋简体" w:hAnsi="Times New Roman" w:cs="Times New Roman" w:hint="eastAsia"/>
          <w:sz w:val="32"/>
          <w:szCs w:val="32"/>
        </w:rPr>
        <w:t>万元，项目实际到位财政资金</w:t>
      </w:r>
      <w:r w:rsidRPr="00F913EA">
        <w:rPr>
          <w:rFonts w:ascii="Times New Roman" w:eastAsia="方正仿宋简体" w:hAnsi="Times New Roman" w:cs="Times New Roman" w:hint="eastAsia"/>
          <w:sz w:val="32"/>
          <w:szCs w:val="32"/>
        </w:rPr>
        <w:t>1.68</w:t>
      </w:r>
      <w:r w:rsidRPr="00F913EA">
        <w:rPr>
          <w:rFonts w:ascii="Times New Roman" w:eastAsia="方正仿宋简体" w:hAnsi="Times New Roman" w:cs="Times New Roman" w:hint="eastAsia"/>
          <w:sz w:val="32"/>
          <w:szCs w:val="32"/>
        </w:rPr>
        <w:t>万元，项目实际支出财政资金</w:t>
      </w:r>
      <w:r w:rsidRPr="00F913EA">
        <w:rPr>
          <w:rFonts w:ascii="Times New Roman" w:eastAsia="方正仿宋简体" w:hAnsi="Times New Roman" w:cs="Times New Roman" w:hint="eastAsia"/>
          <w:sz w:val="32"/>
          <w:szCs w:val="32"/>
        </w:rPr>
        <w:t>1.68</w:t>
      </w:r>
      <w:r w:rsidRPr="00F913EA">
        <w:rPr>
          <w:rFonts w:ascii="Times New Roman" w:eastAsia="方正仿宋简体" w:hAnsi="Times New Roman" w:cs="Times New Roman" w:hint="eastAsia"/>
          <w:sz w:val="32"/>
          <w:szCs w:val="32"/>
        </w:rPr>
        <w:t>万元，预算执行率</w:t>
      </w:r>
      <w:r w:rsidRPr="00F913EA">
        <w:rPr>
          <w:rFonts w:ascii="Times New Roman" w:eastAsia="方正仿宋简体" w:hAnsi="Times New Roman" w:cs="Times New Roman" w:hint="eastAsia"/>
          <w:sz w:val="32"/>
          <w:szCs w:val="32"/>
        </w:rPr>
        <w:t>0.00%</w:t>
      </w:r>
      <w:r>
        <w:rPr>
          <w:rFonts w:ascii="Times New Roman" w:eastAsia="方正仿宋简体" w:hAnsi="Times New Roman" w:cs="Times New Roman" w:hint="eastAsia"/>
          <w:sz w:val="32"/>
          <w:szCs w:val="32"/>
        </w:rPr>
        <w:t>。</w:t>
      </w:r>
      <w:r w:rsidR="0056039F">
        <w:rPr>
          <w:rFonts w:ascii="Times New Roman" w:eastAsia="方正仿宋简体" w:hAnsi="Times New Roman" w:cs="Times New Roman" w:hint="eastAsia"/>
          <w:sz w:val="32"/>
          <w:szCs w:val="32"/>
        </w:rPr>
        <w:t>截止本报告出具日，</w:t>
      </w:r>
      <w:r w:rsidR="0056039F">
        <w:rPr>
          <w:rFonts w:ascii="Times New Roman" w:eastAsia="方正仿宋简体" w:hAnsi="Times New Roman" w:cs="Times New Roman" w:hint="eastAsia"/>
          <w:sz w:val="32"/>
          <w:szCs w:val="32"/>
        </w:rPr>
        <w:t>2</w:t>
      </w:r>
      <w:r w:rsidR="0056039F">
        <w:rPr>
          <w:rFonts w:ascii="Times New Roman" w:eastAsia="方正仿宋简体" w:hAnsi="Times New Roman" w:cs="Times New Roman"/>
          <w:sz w:val="32"/>
          <w:szCs w:val="32"/>
        </w:rPr>
        <w:t>021</w:t>
      </w:r>
      <w:r w:rsidR="0056039F">
        <w:rPr>
          <w:rFonts w:ascii="Times New Roman" w:eastAsia="方正仿宋简体" w:hAnsi="Times New Roman" w:cs="Times New Roman" w:hint="eastAsia"/>
          <w:sz w:val="32"/>
          <w:szCs w:val="32"/>
        </w:rPr>
        <w:t>年西青区环外园林绿化设施养管项目已全部验收结束，</w:t>
      </w:r>
      <w:proofErr w:type="gramStart"/>
      <w:r w:rsidR="0056039F">
        <w:rPr>
          <w:rFonts w:ascii="Times New Roman" w:eastAsia="方正仿宋简体" w:hAnsi="Times New Roman" w:cs="Times New Roman" w:hint="eastAsia"/>
          <w:sz w:val="32"/>
          <w:szCs w:val="32"/>
        </w:rPr>
        <w:t>除项目</w:t>
      </w:r>
      <w:proofErr w:type="gramEnd"/>
      <w:r w:rsidR="0056039F">
        <w:rPr>
          <w:rFonts w:ascii="Times New Roman" w:eastAsia="方正仿宋简体" w:hAnsi="Times New Roman" w:cs="Times New Roman" w:hint="eastAsia"/>
          <w:sz w:val="32"/>
          <w:szCs w:val="32"/>
        </w:rPr>
        <w:t>前期专家费</w:t>
      </w:r>
      <w:r w:rsidR="0056039F">
        <w:rPr>
          <w:rFonts w:ascii="Times New Roman" w:eastAsia="方正仿宋简体" w:hAnsi="Times New Roman" w:cs="Times New Roman" w:hint="eastAsia"/>
          <w:sz w:val="32"/>
          <w:szCs w:val="32"/>
        </w:rPr>
        <w:t>1</w:t>
      </w:r>
      <w:r w:rsidR="0056039F">
        <w:rPr>
          <w:rFonts w:ascii="Times New Roman" w:eastAsia="方正仿宋简体" w:hAnsi="Times New Roman" w:cs="Times New Roman"/>
          <w:sz w:val="32"/>
          <w:szCs w:val="32"/>
        </w:rPr>
        <w:t>.68</w:t>
      </w:r>
      <w:r w:rsidR="0056039F">
        <w:rPr>
          <w:rFonts w:ascii="Times New Roman" w:eastAsia="方正仿宋简体" w:hAnsi="Times New Roman" w:cs="Times New Roman" w:hint="eastAsia"/>
          <w:sz w:val="32"/>
          <w:szCs w:val="32"/>
        </w:rPr>
        <w:t>万已支付外，其余施工全部未按照合同期限支付。</w:t>
      </w:r>
    </w:p>
    <w:p w:rsidR="006E1FCD" w:rsidRPr="00AD322D" w:rsidRDefault="006E1FCD" w:rsidP="00AD322D">
      <w:pPr>
        <w:pStyle w:val="5"/>
        <w:spacing w:line="372" w:lineRule="auto"/>
        <w:ind w:firstLineChars="200" w:firstLine="643"/>
        <w:rPr>
          <w:rFonts w:eastAsia="楷体"/>
          <w:sz w:val="32"/>
        </w:rPr>
      </w:pPr>
      <w:r w:rsidRPr="00AD322D">
        <w:rPr>
          <w:rFonts w:eastAsia="楷体" w:hint="eastAsia"/>
          <w:sz w:val="32"/>
        </w:rPr>
        <w:t>（二）相关建议</w:t>
      </w:r>
      <w:r w:rsidRPr="00AD322D" w:rsidDel="0027287B">
        <w:rPr>
          <w:rFonts w:eastAsia="楷体" w:hint="eastAsia"/>
          <w:sz w:val="32"/>
        </w:rPr>
        <w:t xml:space="preserve"> </w:t>
      </w:r>
    </w:p>
    <w:p w:rsidR="007E217E" w:rsidRDefault="006E1FCD" w:rsidP="00096FDD">
      <w:pPr>
        <w:ind w:firstLine="480"/>
        <w:rPr>
          <w:rFonts w:ascii="Times New Roman" w:eastAsia="方正仿宋简体" w:hAnsi="Times New Roman" w:cs="Times New Roman"/>
          <w:sz w:val="32"/>
          <w:szCs w:val="32"/>
        </w:rPr>
      </w:pPr>
      <w:r w:rsidRPr="009B71B7">
        <w:rPr>
          <w:rFonts w:ascii="Times New Roman" w:eastAsia="方正仿宋简体" w:hAnsi="Times New Roman" w:cs="Times New Roman" w:hint="eastAsia"/>
          <w:sz w:val="32"/>
          <w:szCs w:val="32"/>
        </w:rPr>
        <w:t>1</w:t>
      </w:r>
      <w:r w:rsidRPr="009B71B7">
        <w:rPr>
          <w:rFonts w:ascii="Times New Roman" w:eastAsia="方正仿宋简体" w:hAnsi="Times New Roman" w:cs="Times New Roman"/>
          <w:sz w:val="32"/>
          <w:szCs w:val="32"/>
        </w:rPr>
        <w:t>.</w:t>
      </w:r>
      <w:r w:rsidR="000D3ADE" w:rsidRPr="000D3ADE">
        <w:rPr>
          <w:rFonts w:ascii="Times New Roman" w:eastAsia="方正仿宋简体" w:hAnsi="Times New Roman" w:cs="Times New Roman" w:hint="eastAsia"/>
          <w:sz w:val="32"/>
          <w:szCs w:val="32"/>
        </w:rPr>
        <w:t>针对绩效指标体系可衡量性不足的问题，我们建议不断健全完善绩效指标体系，加强项目绩效管理。科学合理设置绩效目标，提高绩效指标细化、量化水平，对绩效评价中发现的问题及时制定整改措施。</w:t>
      </w:r>
    </w:p>
    <w:p w:rsidR="00FE04CE" w:rsidRPr="009B71B7" w:rsidRDefault="006E1FCD" w:rsidP="00131A01">
      <w:pPr>
        <w:ind w:firstLine="480"/>
        <w:rPr>
          <w:rFonts w:ascii="Times New Roman" w:eastAsia="方正仿宋简体" w:hAnsi="Times New Roman" w:cs="Times New Roman"/>
          <w:sz w:val="32"/>
          <w:szCs w:val="32"/>
        </w:rPr>
      </w:pPr>
      <w:r w:rsidRPr="009B71B7">
        <w:rPr>
          <w:rFonts w:ascii="Times New Roman" w:eastAsia="方正仿宋简体" w:hAnsi="Times New Roman" w:cs="Times New Roman"/>
          <w:sz w:val="32"/>
          <w:szCs w:val="32"/>
        </w:rPr>
        <w:t>2.</w:t>
      </w:r>
      <w:r w:rsidR="00DC0D3E" w:rsidRPr="00FF1461">
        <w:rPr>
          <w:rFonts w:ascii="Times New Roman" w:eastAsia="方正仿宋简体" w:hAnsi="Times New Roman" w:cs="Times New Roman" w:hint="eastAsia"/>
          <w:sz w:val="32"/>
          <w:szCs w:val="32"/>
          <w:highlight w:val="yellow"/>
        </w:rPr>
        <w:t>针对</w:t>
      </w:r>
      <w:r w:rsidR="00096FDD" w:rsidRPr="00FF1461">
        <w:rPr>
          <w:rFonts w:ascii="Times New Roman" w:eastAsia="方正仿宋简体" w:hAnsi="Times New Roman" w:cs="Times New Roman" w:hint="eastAsia"/>
          <w:sz w:val="32"/>
          <w:szCs w:val="32"/>
          <w:highlight w:val="yellow"/>
        </w:rPr>
        <w:t>资金</w:t>
      </w:r>
      <w:r w:rsidR="00FE04CE" w:rsidRPr="00FF1461">
        <w:rPr>
          <w:rFonts w:ascii="Times New Roman" w:eastAsia="方正仿宋简体" w:hAnsi="Times New Roman" w:cs="Times New Roman" w:hint="eastAsia"/>
          <w:sz w:val="32"/>
          <w:szCs w:val="32"/>
          <w:highlight w:val="yellow"/>
        </w:rPr>
        <w:t>未到位</w:t>
      </w:r>
      <w:r w:rsidR="00DC0D3E" w:rsidRPr="00FF1461">
        <w:rPr>
          <w:rFonts w:ascii="Times New Roman" w:eastAsia="方正仿宋简体" w:hAnsi="Times New Roman" w:cs="Times New Roman" w:hint="eastAsia"/>
          <w:sz w:val="32"/>
          <w:szCs w:val="32"/>
          <w:highlight w:val="yellow"/>
        </w:rPr>
        <w:t>的问题，</w:t>
      </w:r>
      <w:r w:rsidR="00FF1461">
        <w:rPr>
          <w:rFonts w:ascii="Times New Roman" w:eastAsia="方正仿宋简体" w:hAnsi="Times New Roman" w:cs="Times New Roman" w:hint="eastAsia"/>
          <w:sz w:val="32"/>
          <w:szCs w:val="32"/>
          <w:highlight w:val="yellow"/>
        </w:rPr>
        <w:t>建议</w:t>
      </w:r>
      <w:r w:rsidR="00946F45" w:rsidRPr="00FF1461">
        <w:rPr>
          <w:rFonts w:ascii="Times New Roman" w:eastAsia="方正仿宋简体" w:hAnsi="Times New Roman" w:cs="Times New Roman" w:hint="eastAsia"/>
          <w:sz w:val="32"/>
          <w:szCs w:val="32"/>
          <w:highlight w:val="yellow"/>
        </w:rPr>
        <w:t>西青区财政局</w:t>
      </w:r>
      <w:r w:rsidR="00F913EA" w:rsidRPr="00FF1461">
        <w:rPr>
          <w:rFonts w:ascii="Times New Roman" w:eastAsia="方正仿宋简体" w:hAnsi="Times New Roman" w:cs="Times New Roman" w:hint="eastAsia"/>
          <w:sz w:val="32"/>
          <w:szCs w:val="32"/>
          <w:highlight w:val="yellow"/>
        </w:rPr>
        <w:t>加快做好</w:t>
      </w:r>
      <w:r w:rsidR="00946F45" w:rsidRPr="00FF1461">
        <w:rPr>
          <w:rFonts w:ascii="Times New Roman" w:eastAsia="方正仿宋简体" w:hAnsi="Times New Roman" w:cs="Times New Roman" w:hint="eastAsia"/>
          <w:sz w:val="32"/>
          <w:szCs w:val="32"/>
          <w:highlight w:val="yellow"/>
        </w:rPr>
        <w:t>相应的预算</w:t>
      </w:r>
      <w:r w:rsidR="00F913EA" w:rsidRPr="00FF1461">
        <w:rPr>
          <w:rFonts w:ascii="Times New Roman" w:eastAsia="方正仿宋简体" w:hAnsi="Times New Roman" w:cs="Times New Roman" w:hint="eastAsia"/>
          <w:sz w:val="32"/>
          <w:szCs w:val="32"/>
          <w:highlight w:val="yellow"/>
        </w:rPr>
        <w:t>资金谋划，</w:t>
      </w:r>
      <w:r w:rsidR="00F913EA" w:rsidRPr="00F913EA">
        <w:rPr>
          <w:rFonts w:ascii="Times New Roman" w:eastAsia="方正仿宋简体" w:hAnsi="Times New Roman" w:cs="Times New Roman" w:hint="eastAsia"/>
          <w:sz w:val="32"/>
          <w:szCs w:val="32"/>
        </w:rPr>
        <w:t>多渠道筹措资金，确保</w:t>
      </w:r>
      <w:r w:rsidR="00946F45">
        <w:rPr>
          <w:rFonts w:ascii="Times New Roman" w:eastAsia="方正仿宋简体" w:hAnsi="Times New Roman" w:cs="Times New Roman" w:hint="eastAsia"/>
          <w:sz w:val="32"/>
          <w:szCs w:val="32"/>
        </w:rPr>
        <w:t>预算</w:t>
      </w:r>
      <w:r w:rsidR="00F913EA" w:rsidRPr="00F913EA">
        <w:rPr>
          <w:rFonts w:ascii="Times New Roman" w:eastAsia="方正仿宋简体" w:hAnsi="Times New Roman" w:cs="Times New Roman" w:hint="eastAsia"/>
          <w:sz w:val="32"/>
          <w:szCs w:val="32"/>
        </w:rPr>
        <w:t>资金及时落实，保障</w:t>
      </w:r>
      <w:r w:rsidR="00FE04CE">
        <w:rPr>
          <w:rFonts w:ascii="Times New Roman" w:eastAsia="方正仿宋简体" w:hAnsi="Times New Roman" w:cs="Times New Roman" w:hint="eastAsia"/>
          <w:sz w:val="32"/>
          <w:szCs w:val="32"/>
        </w:rPr>
        <w:t>西青区环外园林绿化设施养管项目</w:t>
      </w:r>
      <w:r w:rsidR="00F913EA" w:rsidRPr="00F913EA">
        <w:rPr>
          <w:rFonts w:ascii="Times New Roman" w:eastAsia="方正仿宋简体" w:hAnsi="Times New Roman" w:cs="Times New Roman" w:hint="eastAsia"/>
          <w:sz w:val="32"/>
          <w:szCs w:val="32"/>
        </w:rPr>
        <w:t>保质保量完成工作</w:t>
      </w:r>
      <w:r w:rsidR="00131A01">
        <w:rPr>
          <w:rFonts w:ascii="Times New Roman" w:eastAsia="方正仿宋简体" w:hAnsi="Times New Roman" w:cs="Times New Roman" w:hint="eastAsia"/>
          <w:sz w:val="32"/>
          <w:szCs w:val="32"/>
        </w:rPr>
        <w:t>；西青区市容园林服务中心</w:t>
      </w:r>
      <w:r w:rsidR="00946F45" w:rsidRPr="00946F45">
        <w:rPr>
          <w:rFonts w:ascii="Times New Roman" w:eastAsia="方正仿宋简体" w:hAnsi="Times New Roman" w:cs="Times New Roman" w:hint="eastAsia"/>
          <w:sz w:val="32"/>
          <w:szCs w:val="32"/>
        </w:rPr>
        <w:t>提前做好项目实施规划，在项目各项实施条件充分的前提下，提出切实可行的项目资金分</w:t>
      </w:r>
      <w:r w:rsidR="00946F45" w:rsidRPr="00946F45">
        <w:rPr>
          <w:rFonts w:ascii="Times New Roman" w:eastAsia="方正仿宋简体" w:hAnsi="Times New Roman" w:cs="Times New Roman" w:hint="eastAsia"/>
          <w:sz w:val="32"/>
          <w:szCs w:val="32"/>
        </w:rPr>
        <w:lastRenderedPageBreak/>
        <w:t>配预算，加强对项目实施跟踪和督促</w:t>
      </w:r>
      <w:r w:rsidR="00FE04CE" w:rsidRPr="00FE04CE">
        <w:rPr>
          <w:rFonts w:ascii="Times New Roman" w:eastAsia="方正仿宋简体" w:hAnsi="Times New Roman" w:cs="Times New Roman" w:hint="eastAsia"/>
          <w:sz w:val="32"/>
          <w:szCs w:val="32"/>
        </w:rPr>
        <w:t>，保障项目的顺利实施，确保项目能够实现年度绩效目标的预期效果</w:t>
      </w:r>
      <w:r w:rsidR="00131A01">
        <w:rPr>
          <w:rFonts w:ascii="Times New Roman" w:eastAsia="方正仿宋简体" w:hAnsi="Times New Roman" w:cs="Times New Roman" w:hint="eastAsia"/>
          <w:sz w:val="32"/>
          <w:szCs w:val="32"/>
        </w:rPr>
        <w:t>。</w:t>
      </w:r>
    </w:p>
    <w:sectPr w:rsidR="00FE04CE" w:rsidRPr="009B71B7" w:rsidSect="00B17379">
      <w:footerReference w:type="first" r:id="rId7"/>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BBE" w:rsidRDefault="007E4BBE">
      <w:r>
        <w:separator/>
      </w:r>
    </w:p>
  </w:endnote>
  <w:endnote w:type="continuationSeparator" w:id="0">
    <w:p w:rsidR="007E4BBE" w:rsidRDefault="007E4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379" w:rsidRDefault="00290C45" w:rsidP="00B17379">
    <w:pPr>
      <w:pStyle w:val="a3"/>
      <w:tabs>
        <w:tab w:val="clear" w:pos="4153"/>
        <w:tab w:val="clear" w:pos="8306"/>
        <w:tab w:val="left" w:pos="2254"/>
      </w:tabs>
      <w:jc w:val="center"/>
    </w:pPr>
    <w:r>
      <w:fldChar w:fldCharType="begin"/>
    </w:r>
    <w:r w:rsidR="00B17379">
      <w:instrText>PAGE   \* MERGEFORMAT</w:instrText>
    </w:r>
    <w:r>
      <w:fldChar w:fldCharType="separate"/>
    </w:r>
    <w:r w:rsidR="00457BE0" w:rsidRPr="00457BE0">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BBE" w:rsidRDefault="007E4BBE">
      <w:r>
        <w:separator/>
      </w:r>
    </w:p>
  </w:footnote>
  <w:footnote w:type="continuationSeparator" w:id="0">
    <w:p w:rsidR="007E4BBE" w:rsidRDefault="007E4B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QxMWE5YjY5ZjdkMmU1ZGZmNzZiMTM2ZWNhMDk3NjkifQ=="/>
  </w:docVars>
  <w:rsids>
    <w:rsidRoot w:val="003659EC"/>
    <w:rsid w:val="00012162"/>
    <w:rsid w:val="00032559"/>
    <w:rsid w:val="00032FFF"/>
    <w:rsid w:val="0004595C"/>
    <w:rsid w:val="00060BFF"/>
    <w:rsid w:val="00062A7F"/>
    <w:rsid w:val="00071450"/>
    <w:rsid w:val="0007564D"/>
    <w:rsid w:val="00077A78"/>
    <w:rsid w:val="000936D2"/>
    <w:rsid w:val="00094BEE"/>
    <w:rsid w:val="00096FDD"/>
    <w:rsid w:val="000B152A"/>
    <w:rsid w:val="000C2348"/>
    <w:rsid w:val="000C4760"/>
    <w:rsid w:val="000D3ADE"/>
    <w:rsid w:val="000D779E"/>
    <w:rsid w:val="000E6A6E"/>
    <w:rsid w:val="000F1F2C"/>
    <w:rsid w:val="000F476C"/>
    <w:rsid w:val="000F4DE1"/>
    <w:rsid w:val="001005F7"/>
    <w:rsid w:val="00131A01"/>
    <w:rsid w:val="00144757"/>
    <w:rsid w:val="00147460"/>
    <w:rsid w:val="00177B67"/>
    <w:rsid w:val="00181247"/>
    <w:rsid w:val="0019795B"/>
    <w:rsid w:val="001A1803"/>
    <w:rsid w:val="001A3B5A"/>
    <w:rsid w:val="001A7021"/>
    <w:rsid w:val="001A7231"/>
    <w:rsid w:val="001B2950"/>
    <w:rsid w:val="001C1C0C"/>
    <w:rsid w:val="001C40E1"/>
    <w:rsid w:val="001C5637"/>
    <w:rsid w:val="001D1F6D"/>
    <w:rsid w:val="001D4D7E"/>
    <w:rsid w:val="001E679B"/>
    <w:rsid w:val="001F1F7A"/>
    <w:rsid w:val="0022444F"/>
    <w:rsid w:val="00230FB0"/>
    <w:rsid w:val="00236556"/>
    <w:rsid w:val="002443A0"/>
    <w:rsid w:val="00246563"/>
    <w:rsid w:val="002502D3"/>
    <w:rsid w:val="0025340A"/>
    <w:rsid w:val="00256498"/>
    <w:rsid w:val="00264D9D"/>
    <w:rsid w:val="00267EDC"/>
    <w:rsid w:val="00290C45"/>
    <w:rsid w:val="0029711B"/>
    <w:rsid w:val="002A4680"/>
    <w:rsid w:val="002C1CC0"/>
    <w:rsid w:val="002D1A6B"/>
    <w:rsid w:val="002D321E"/>
    <w:rsid w:val="002D3527"/>
    <w:rsid w:val="002E6BAA"/>
    <w:rsid w:val="00301F80"/>
    <w:rsid w:val="00303826"/>
    <w:rsid w:val="00317A1D"/>
    <w:rsid w:val="003371F1"/>
    <w:rsid w:val="0035685D"/>
    <w:rsid w:val="003659EC"/>
    <w:rsid w:val="003715A0"/>
    <w:rsid w:val="00380C27"/>
    <w:rsid w:val="0038439C"/>
    <w:rsid w:val="00390655"/>
    <w:rsid w:val="00390ED5"/>
    <w:rsid w:val="003A5675"/>
    <w:rsid w:val="003B00D1"/>
    <w:rsid w:val="003B666B"/>
    <w:rsid w:val="003C1E81"/>
    <w:rsid w:val="003E16BC"/>
    <w:rsid w:val="003F7959"/>
    <w:rsid w:val="004036E2"/>
    <w:rsid w:val="0040501D"/>
    <w:rsid w:val="004165CA"/>
    <w:rsid w:val="004208C0"/>
    <w:rsid w:val="004216E9"/>
    <w:rsid w:val="00434440"/>
    <w:rsid w:val="004466EC"/>
    <w:rsid w:val="0044791F"/>
    <w:rsid w:val="004529EE"/>
    <w:rsid w:val="004549EA"/>
    <w:rsid w:val="00457BE0"/>
    <w:rsid w:val="00467E5F"/>
    <w:rsid w:val="00484BD3"/>
    <w:rsid w:val="00485813"/>
    <w:rsid w:val="00495A07"/>
    <w:rsid w:val="00496930"/>
    <w:rsid w:val="004A5AE8"/>
    <w:rsid w:val="004B77D7"/>
    <w:rsid w:val="004C31F9"/>
    <w:rsid w:val="004F47E3"/>
    <w:rsid w:val="004F6C14"/>
    <w:rsid w:val="005015FF"/>
    <w:rsid w:val="00506E3D"/>
    <w:rsid w:val="005073B1"/>
    <w:rsid w:val="005132F2"/>
    <w:rsid w:val="00536C31"/>
    <w:rsid w:val="005405D5"/>
    <w:rsid w:val="00557706"/>
    <w:rsid w:val="00560041"/>
    <w:rsid w:val="0056039F"/>
    <w:rsid w:val="005630F8"/>
    <w:rsid w:val="00565899"/>
    <w:rsid w:val="005727B4"/>
    <w:rsid w:val="00581C64"/>
    <w:rsid w:val="005847B3"/>
    <w:rsid w:val="00586FCB"/>
    <w:rsid w:val="005B7E16"/>
    <w:rsid w:val="005C0490"/>
    <w:rsid w:val="005C5528"/>
    <w:rsid w:val="005C7E17"/>
    <w:rsid w:val="005D2D2C"/>
    <w:rsid w:val="005D482D"/>
    <w:rsid w:val="005F09B7"/>
    <w:rsid w:val="005F6CEF"/>
    <w:rsid w:val="005F76C1"/>
    <w:rsid w:val="00632031"/>
    <w:rsid w:val="00632648"/>
    <w:rsid w:val="00634CFC"/>
    <w:rsid w:val="00636E8B"/>
    <w:rsid w:val="00642270"/>
    <w:rsid w:val="00647D6C"/>
    <w:rsid w:val="00650692"/>
    <w:rsid w:val="00667370"/>
    <w:rsid w:val="00681E08"/>
    <w:rsid w:val="0068318E"/>
    <w:rsid w:val="006913DA"/>
    <w:rsid w:val="00691DD6"/>
    <w:rsid w:val="006A6787"/>
    <w:rsid w:val="006B49EC"/>
    <w:rsid w:val="006B62B8"/>
    <w:rsid w:val="006C4902"/>
    <w:rsid w:val="006E1FCD"/>
    <w:rsid w:val="006E6CC5"/>
    <w:rsid w:val="006F13C4"/>
    <w:rsid w:val="006F1758"/>
    <w:rsid w:val="006F3103"/>
    <w:rsid w:val="006F626A"/>
    <w:rsid w:val="00700B98"/>
    <w:rsid w:val="0070347F"/>
    <w:rsid w:val="00704238"/>
    <w:rsid w:val="00706C75"/>
    <w:rsid w:val="007110CB"/>
    <w:rsid w:val="0071236A"/>
    <w:rsid w:val="007136F4"/>
    <w:rsid w:val="00732BFE"/>
    <w:rsid w:val="0075109B"/>
    <w:rsid w:val="00752B79"/>
    <w:rsid w:val="00752F61"/>
    <w:rsid w:val="00757988"/>
    <w:rsid w:val="007775EF"/>
    <w:rsid w:val="0078402A"/>
    <w:rsid w:val="00785A70"/>
    <w:rsid w:val="00787F72"/>
    <w:rsid w:val="00792106"/>
    <w:rsid w:val="00795525"/>
    <w:rsid w:val="00795A00"/>
    <w:rsid w:val="007B0100"/>
    <w:rsid w:val="007C175E"/>
    <w:rsid w:val="007D0CF2"/>
    <w:rsid w:val="007D151B"/>
    <w:rsid w:val="007D2E66"/>
    <w:rsid w:val="007D3AF9"/>
    <w:rsid w:val="007E217E"/>
    <w:rsid w:val="007E4BBE"/>
    <w:rsid w:val="007F0CB6"/>
    <w:rsid w:val="007F3F84"/>
    <w:rsid w:val="007F5567"/>
    <w:rsid w:val="007F76AB"/>
    <w:rsid w:val="00807812"/>
    <w:rsid w:val="0082254F"/>
    <w:rsid w:val="008226B8"/>
    <w:rsid w:val="008324FC"/>
    <w:rsid w:val="0083467A"/>
    <w:rsid w:val="00835183"/>
    <w:rsid w:val="00847BDC"/>
    <w:rsid w:val="00851062"/>
    <w:rsid w:val="0087375A"/>
    <w:rsid w:val="008744F7"/>
    <w:rsid w:val="00877556"/>
    <w:rsid w:val="00886BB8"/>
    <w:rsid w:val="008A29FB"/>
    <w:rsid w:val="008B5D00"/>
    <w:rsid w:val="008C3FAF"/>
    <w:rsid w:val="008C4B8F"/>
    <w:rsid w:val="008C6F19"/>
    <w:rsid w:val="008D1377"/>
    <w:rsid w:val="008D65F0"/>
    <w:rsid w:val="008F1DEA"/>
    <w:rsid w:val="00922600"/>
    <w:rsid w:val="00922BC1"/>
    <w:rsid w:val="009265A0"/>
    <w:rsid w:val="00927C9A"/>
    <w:rsid w:val="009323E0"/>
    <w:rsid w:val="00940FFC"/>
    <w:rsid w:val="0094695E"/>
    <w:rsid w:val="00946F45"/>
    <w:rsid w:val="0095205E"/>
    <w:rsid w:val="009568F0"/>
    <w:rsid w:val="009733CC"/>
    <w:rsid w:val="00976887"/>
    <w:rsid w:val="00977A82"/>
    <w:rsid w:val="0098153F"/>
    <w:rsid w:val="00986575"/>
    <w:rsid w:val="00995E38"/>
    <w:rsid w:val="0099742F"/>
    <w:rsid w:val="009A51D9"/>
    <w:rsid w:val="009A6312"/>
    <w:rsid w:val="009B71B7"/>
    <w:rsid w:val="009C35C8"/>
    <w:rsid w:val="009C50F5"/>
    <w:rsid w:val="009D6E90"/>
    <w:rsid w:val="009E6824"/>
    <w:rsid w:val="009F63D1"/>
    <w:rsid w:val="00A07287"/>
    <w:rsid w:val="00A105DE"/>
    <w:rsid w:val="00A12E10"/>
    <w:rsid w:val="00A145BE"/>
    <w:rsid w:val="00A36275"/>
    <w:rsid w:val="00A431FD"/>
    <w:rsid w:val="00A80F9B"/>
    <w:rsid w:val="00A81394"/>
    <w:rsid w:val="00A90E87"/>
    <w:rsid w:val="00AA336B"/>
    <w:rsid w:val="00AD322D"/>
    <w:rsid w:val="00AE1BF9"/>
    <w:rsid w:val="00AE1FE4"/>
    <w:rsid w:val="00AF0205"/>
    <w:rsid w:val="00AF280F"/>
    <w:rsid w:val="00AF51AE"/>
    <w:rsid w:val="00B07026"/>
    <w:rsid w:val="00B10A75"/>
    <w:rsid w:val="00B10B97"/>
    <w:rsid w:val="00B129DB"/>
    <w:rsid w:val="00B17379"/>
    <w:rsid w:val="00B34F55"/>
    <w:rsid w:val="00B41300"/>
    <w:rsid w:val="00B4461C"/>
    <w:rsid w:val="00B739EF"/>
    <w:rsid w:val="00B81CF8"/>
    <w:rsid w:val="00B86805"/>
    <w:rsid w:val="00B9603F"/>
    <w:rsid w:val="00BB5496"/>
    <w:rsid w:val="00BD4E19"/>
    <w:rsid w:val="00BE5484"/>
    <w:rsid w:val="00BE5BB7"/>
    <w:rsid w:val="00BF195C"/>
    <w:rsid w:val="00BF4D5E"/>
    <w:rsid w:val="00C179A6"/>
    <w:rsid w:val="00C21ED7"/>
    <w:rsid w:val="00C27673"/>
    <w:rsid w:val="00C32F3E"/>
    <w:rsid w:val="00C33AFB"/>
    <w:rsid w:val="00C348A2"/>
    <w:rsid w:val="00C40BE0"/>
    <w:rsid w:val="00C51165"/>
    <w:rsid w:val="00C5673A"/>
    <w:rsid w:val="00C5697A"/>
    <w:rsid w:val="00C603FE"/>
    <w:rsid w:val="00C6585A"/>
    <w:rsid w:val="00C835BA"/>
    <w:rsid w:val="00C86CFE"/>
    <w:rsid w:val="00C87567"/>
    <w:rsid w:val="00C94D65"/>
    <w:rsid w:val="00CA4C7A"/>
    <w:rsid w:val="00CB0442"/>
    <w:rsid w:val="00CB5B65"/>
    <w:rsid w:val="00CC03E5"/>
    <w:rsid w:val="00CC1157"/>
    <w:rsid w:val="00CC4498"/>
    <w:rsid w:val="00CD0BB1"/>
    <w:rsid w:val="00CD7B13"/>
    <w:rsid w:val="00CD7F0D"/>
    <w:rsid w:val="00CE1FD1"/>
    <w:rsid w:val="00CE3952"/>
    <w:rsid w:val="00CE3C3C"/>
    <w:rsid w:val="00CE50D5"/>
    <w:rsid w:val="00CF1D9D"/>
    <w:rsid w:val="00CF6913"/>
    <w:rsid w:val="00D11278"/>
    <w:rsid w:val="00D14A4D"/>
    <w:rsid w:val="00D17E71"/>
    <w:rsid w:val="00D20702"/>
    <w:rsid w:val="00D21F64"/>
    <w:rsid w:val="00D41BD3"/>
    <w:rsid w:val="00D41ED0"/>
    <w:rsid w:val="00D456FC"/>
    <w:rsid w:val="00D5425C"/>
    <w:rsid w:val="00D63192"/>
    <w:rsid w:val="00D67B69"/>
    <w:rsid w:val="00D8057B"/>
    <w:rsid w:val="00D90A1F"/>
    <w:rsid w:val="00DA0AC5"/>
    <w:rsid w:val="00DA38D4"/>
    <w:rsid w:val="00DB5516"/>
    <w:rsid w:val="00DC0D3E"/>
    <w:rsid w:val="00DE4C67"/>
    <w:rsid w:val="00E01CB8"/>
    <w:rsid w:val="00E0208F"/>
    <w:rsid w:val="00E06CA1"/>
    <w:rsid w:val="00E538A3"/>
    <w:rsid w:val="00E57D73"/>
    <w:rsid w:val="00E70DE4"/>
    <w:rsid w:val="00E75815"/>
    <w:rsid w:val="00E76767"/>
    <w:rsid w:val="00EA0DD4"/>
    <w:rsid w:val="00EA3874"/>
    <w:rsid w:val="00EA4D71"/>
    <w:rsid w:val="00EA63A7"/>
    <w:rsid w:val="00EB7C63"/>
    <w:rsid w:val="00EC15A2"/>
    <w:rsid w:val="00EC4559"/>
    <w:rsid w:val="00EC5626"/>
    <w:rsid w:val="00EF2470"/>
    <w:rsid w:val="00F00424"/>
    <w:rsid w:val="00F232C9"/>
    <w:rsid w:val="00F54C7C"/>
    <w:rsid w:val="00F81417"/>
    <w:rsid w:val="00F86139"/>
    <w:rsid w:val="00F913EA"/>
    <w:rsid w:val="00F9187C"/>
    <w:rsid w:val="00F97ED0"/>
    <w:rsid w:val="00FB79CF"/>
    <w:rsid w:val="00FC5895"/>
    <w:rsid w:val="00FC7001"/>
    <w:rsid w:val="00FD38C6"/>
    <w:rsid w:val="00FD79C3"/>
    <w:rsid w:val="00FE04CE"/>
    <w:rsid w:val="00FE75B4"/>
    <w:rsid w:val="00FF1461"/>
    <w:rsid w:val="00FF18E5"/>
    <w:rsid w:val="00FF40F3"/>
    <w:rsid w:val="462E4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4E33034-5371-48D0-B276-94E3F1DF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31F9"/>
    <w:pPr>
      <w:widowControl w:val="0"/>
      <w:jc w:val="both"/>
    </w:pPr>
    <w:rPr>
      <w:kern w:val="2"/>
      <w:sz w:val="21"/>
      <w:szCs w:val="22"/>
    </w:rPr>
  </w:style>
  <w:style w:type="paragraph" w:styleId="1">
    <w:name w:val="heading 1"/>
    <w:basedOn w:val="a"/>
    <w:next w:val="a"/>
    <w:link w:val="1Char"/>
    <w:uiPriority w:val="9"/>
    <w:qFormat/>
    <w:rsid w:val="004C31F9"/>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Char"/>
    <w:unhideWhenUsed/>
    <w:qFormat/>
    <w:rsid w:val="004C31F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6E1FCD"/>
    <w:pPr>
      <w:keepNext/>
      <w:keepLines/>
      <w:spacing w:before="260" w:after="260" w:line="416" w:lineRule="auto"/>
      <w:outlineLvl w:val="2"/>
    </w:pPr>
    <w:rPr>
      <w:rFonts w:ascii="Calibri" w:eastAsia="宋体" w:hAnsi="Calibri" w:cs="Calibri"/>
      <w:b/>
      <w:bCs/>
      <w:sz w:val="32"/>
      <w:szCs w:val="32"/>
    </w:rPr>
  </w:style>
  <w:style w:type="paragraph" w:styleId="4">
    <w:name w:val="heading 4"/>
    <w:basedOn w:val="a"/>
    <w:next w:val="a"/>
    <w:link w:val="4Char"/>
    <w:unhideWhenUsed/>
    <w:qFormat/>
    <w:rsid w:val="0068318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nhideWhenUsed/>
    <w:qFormat/>
    <w:rsid w:val="006B49EC"/>
    <w:pPr>
      <w:keepNext/>
      <w:keepLines/>
      <w:spacing w:before="280" w:after="290" w:line="376" w:lineRule="auto"/>
      <w:outlineLvl w:val="4"/>
    </w:pPr>
    <w:rPr>
      <w:rFonts w:ascii="Calibri" w:eastAsia="宋体" w:hAnsi="Calibri" w:cs="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4C31F9"/>
    <w:pPr>
      <w:tabs>
        <w:tab w:val="center" w:pos="4153"/>
        <w:tab w:val="right" w:pos="8306"/>
      </w:tabs>
      <w:snapToGrid w:val="0"/>
      <w:jc w:val="left"/>
    </w:pPr>
    <w:rPr>
      <w:sz w:val="18"/>
      <w:szCs w:val="18"/>
    </w:rPr>
  </w:style>
  <w:style w:type="paragraph" w:styleId="a4">
    <w:name w:val="header"/>
    <w:basedOn w:val="a"/>
    <w:link w:val="Char0"/>
    <w:uiPriority w:val="99"/>
    <w:unhideWhenUsed/>
    <w:rsid w:val="004C31F9"/>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0"/>
    <w:link w:val="1"/>
    <w:uiPriority w:val="9"/>
    <w:qFormat/>
    <w:rsid w:val="004C31F9"/>
    <w:rPr>
      <w:rFonts w:ascii="宋体" w:eastAsia="宋体" w:hAnsi="宋体" w:cs="宋体"/>
      <w:b/>
      <w:bCs/>
      <w:kern w:val="36"/>
      <w:sz w:val="48"/>
      <w:szCs w:val="48"/>
    </w:rPr>
  </w:style>
  <w:style w:type="character" w:customStyle="1" w:styleId="Char0">
    <w:name w:val="页眉 Char"/>
    <w:basedOn w:val="a0"/>
    <w:link w:val="a4"/>
    <w:uiPriority w:val="99"/>
    <w:rsid w:val="004C31F9"/>
    <w:rPr>
      <w:sz w:val="18"/>
      <w:szCs w:val="18"/>
    </w:rPr>
  </w:style>
  <w:style w:type="character" w:customStyle="1" w:styleId="Char">
    <w:name w:val="页脚 Char"/>
    <w:basedOn w:val="a0"/>
    <w:link w:val="a3"/>
    <w:uiPriority w:val="99"/>
    <w:rsid w:val="004C31F9"/>
    <w:rPr>
      <w:sz w:val="18"/>
      <w:szCs w:val="18"/>
    </w:rPr>
  </w:style>
  <w:style w:type="character" w:customStyle="1" w:styleId="2Char">
    <w:name w:val="标题 2 Char"/>
    <w:basedOn w:val="a0"/>
    <w:link w:val="2"/>
    <w:rsid w:val="004C31F9"/>
    <w:rPr>
      <w:rFonts w:asciiTheme="majorHAnsi" w:eastAsiaTheme="majorEastAsia" w:hAnsiTheme="majorHAnsi" w:cstheme="majorBidi"/>
      <w:b/>
      <w:bCs/>
      <w:sz w:val="32"/>
      <w:szCs w:val="32"/>
    </w:rPr>
  </w:style>
  <w:style w:type="paragraph" w:styleId="a5">
    <w:name w:val="List Paragraph"/>
    <w:basedOn w:val="a"/>
    <w:uiPriority w:val="34"/>
    <w:qFormat/>
    <w:rsid w:val="004C31F9"/>
    <w:pPr>
      <w:ind w:firstLineChars="200" w:firstLine="420"/>
    </w:pPr>
  </w:style>
  <w:style w:type="character" w:customStyle="1" w:styleId="4Char">
    <w:name w:val="标题 4 Char"/>
    <w:basedOn w:val="a0"/>
    <w:link w:val="4"/>
    <w:qFormat/>
    <w:rsid w:val="0068318E"/>
    <w:rPr>
      <w:rFonts w:asciiTheme="majorHAnsi" w:eastAsiaTheme="majorEastAsia" w:hAnsiTheme="majorHAnsi" w:cstheme="majorBidi"/>
      <w:b/>
      <w:bCs/>
      <w:kern w:val="2"/>
      <w:sz w:val="28"/>
      <w:szCs w:val="28"/>
    </w:rPr>
  </w:style>
  <w:style w:type="character" w:customStyle="1" w:styleId="3Char">
    <w:name w:val="标题 3 Char"/>
    <w:basedOn w:val="a0"/>
    <w:link w:val="3"/>
    <w:rsid w:val="006E1FCD"/>
    <w:rPr>
      <w:rFonts w:ascii="Calibri" w:eastAsia="宋体" w:hAnsi="Calibri" w:cs="Calibri"/>
      <w:b/>
      <w:bCs/>
      <w:kern w:val="2"/>
      <w:sz w:val="32"/>
      <w:szCs w:val="32"/>
    </w:rPr>
  </w:style>
  <w:style w:type="character" w:customStyle="1" w:styleId="5Char">
    <w:name w:val="标题 5 Char"/>
    <w:basedOn w:val="a0"/>
    <w:link w:val="5"/>
    <w:rsid w:val="006B49EC"/>
    <w:rPr>
      <w:rFonts w:ascii="Calibri" w:eastAsia="宋体" w:hAnsi="Calibri" w:cs="Calibr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37470">
      <w:bodyDiv w:val="1"/>
      <w:marLeft w:val="0"/>
      <w:marRight w:val="0"/>
      <w:marTop w:val="0"/>
      <w:marBottom w:val="0"/>
      <w:divBdr>
        <w:top w:val="none" w:sz="0" w:space="0" w:color="auto"/>
        <w:left w:val="none" w:sz="0" w:space="0" w:color="auto"/>
        <w:bottom w:val="none" w:sz="0" w:space="0" w:color="auto"/>
        <w:right w:val="none" w:sz="0" w:space="0" w:color="auto"/>
      </w:divBdr>
    </w:div>
    <w:div w:id="365831519">
      <w:bodyDiv w:val="1"/>
      <w:marLeft w:val="0"/>
      <w:marRight w:val="0"/>
      <w:marTop w:val="0"/>
      <w:marBottom w:val="0"/>
      <w:divBdr>
        <w:top w:val="none" w:sz="0" w:space="0" w:color="auto"/>
        <w:left w:val="none" w:sz="0" w:space="0" w:color="auto"/>
        <w:bottom w:val="none" w:sz="0" w:space="0" w:color="auto"/>
        <w:right w:val="none" w:sz="0" w:space="0" w:color="auto"/>
      </w:divBdr>
    </w:div>
    <w:div w:id="582104064">
      <w:bodyDiv w:val="1"/>
      <w:marLeft w:val="0"/>
      <w:marRight w:val="0"/>
      <w:marTop w:val="0"/>
      <w:marBottom w:val="0"/>
      <w:divBdr>
        <w:top w:val="none" w:sz="0" w:space="0" w:color="auto"/>
        <w:left w:val="none" w:sz="0" w:space="0" w:color="auto"/>
        <w:bottom w:val="none" w:sz="0" w:space="0" w:color="auto"/>
        <w:right w:val="none" w:sz="0" w:space="0" w:color="auto"/>
      </w:divBdr>
    </w:div>
    <w:div w:id="744494696">
      <w:bodyDiv w:val="1"/>
      <w:marLeft w:val="0"/>
      <w:marRight w:val="0"/>
      <w:marTop w:val="0"/>
      <w:marBottom w:val="0"/>
      <w:divBdr>
        <w:top w:val="none" w:sz="0" w:space="0" w:color="auto"/>
        <w:left w:val="none" w:sz="0" w:space="0" w:color="auto"/>
        <w:bottom w:val="none" w:sz="0" w:space="0" w:color="auto"/>
        <w:right w:val="none" w:sz="0" w:space="0" w:color="auto"/>
      </w:divBdr>
    </w:div>
    <w:div w:id="746804799">
      <w:bodyDiv w:val="1"/>
      <w:marLeft w:val="0"/>
      <w:marRight w:val="0"/>
      <w:marTop w:val="0"/>
      <w:marBottom w:val="0"/>
      <w:divBdr>
        <w:top w:val="none" w:sz="0" w:space="0" w:color="auto"/>
        <w:left w:val="none" w:sz="0" w:space="0" w:color="auto"/>
        <w:bottom w:val="none" w:sz="0" w:space="0" w:color="auto"/>
        <w:right w:val="none" w:sz="0" w:space="0" w:color="auto"/>
      </w:divBdr>
    </w:div>
    <w:div w:id="813568414">
      <w:bodyDiv w:val="1"/>
      <w:marLeft w:val="0"/>
      <w:marRight w:val="0"/>
      <w:marTop w:val="0"/>
      <w:marBottom w:val="0"/>
      <w:divBdr>
        <w:top w:val="none" w:sz="0" w:space="0" w:color="auto"/>
        <w:left w:val="none" w:sz="0" w:space="0" w:color="auto"/>
        <w:bottom w:val="none" w:sz="0" w:space="0" w:color="auto"/>
        <w:right w:val="none" w:sz="0" w:space="0" w:color="auto"/>
      </w:divBdr>
    </w:div>
    <w:div w:id="832140358">
      <w:bodyDiv w:val="1"/>
      <w:marLeft w:val="0"/>
      <w:marRight w:val="0"/>
      <w:marTop w:val="0"/>
      <w:marBottom w:val="0"/>
      <w:divBdr>
        <w:top w:val="none" w:sz="0" w:space="0" w:color="auto"/>
        <w:left w:val="none" w:sz="0" w:space="0" w:color="auto"/>
        <w:bottom w:val="none" w:sz="0" w:space="0" w:color="auto"/>
        <w:right w:val="none" w:sz="0" w:space="0" w:color="auto"/>
      </w:divBdr>
    </w:div>
    <w:div w:id="898521474">
      <w:bodyDiv w:val="1"/>
      <w:marLeft w:val="0"/>
      <w:marRight w:val="0"/>
      <w:marTop w:val="0"/>
      <w:marBottom w:val="0"/>
      <w:divBdr>
        <w:top w:val="none" w:sz="0" w:space="0" w:color="auto"/>
        <w:left w:val="none" w:sz="0" w:space="0" w:color="auto"/>
        <w:bottom w:val="none" w:sz="0" w:space="0" w:color="auto"/>
        <w:right w:val="none" w:sz="0" w:space="0" w:color="auto"/>
      </w:divBdr>
    </w:div>
    <w:div w:id="1040401565">
      <w:bodyDiv w:val="1"/>
      <w:marLeft w:val="0"/>
      <w:marRight w:val="0"/>
      <w:marTop w:val="0"/>
      <w:marBottom w:val="0"/>
      <w:divBdr>
        <w:top w:val="none" w:sz="0" w:space="0" w:color="auto"/>
        <w:left w:val="none" w:sz="0" w:space="0" w:color="auto"/>
        <w:bottom w:val="none" w:sz="0" w:space="0" w:color="auto"/>
        <w:right w:val="none" w:sz="0" w:space="0" w:color="auto"/>
      </w:divBdr>
    </w:div>
    <w:div w:id="1199514592">
      <w:bodyDiv w:val="1"/>
      <w:marLeft w:val="0"/>
      <w:marRight w:val="0"/>
      <w:marTop w:val="0"/>
      <w:marBottom w:val="0"/>
      <w:divBdr>
        <w:top w:val="none" w:sz="0" w:space="0" w:color="auto"/>
        <w:left w:val="none" w:sz="0" w:space="0" w:color="auto"/>
        <w:bottom w:val="none" w:sz="0" w:space="0" w:color="auto"/>
        <w:right w:val="none" w:sz="0" w:space="0" w:color="auto"/>
      </w:divBdr>
    </w:div>
    <w:div w:id="1295871961">
      <w:bodyDiv w:val="1"/>
      <w:marLeft w:val="0"/>
      <w:marRight w:val="0"/>
      <w:marTop w:val="0"/>
      <w:marBottom w:val="0"/>
      <w:divBdr>
        <w:top w:val="none" w:sz="0" w:space="0" w:color="auto"/>
        <w:left w:val="none" w:sz="0" w:space="0" w:color="auto"/>
        <w:bottom w:val="none" w:sz="0" w:space="0" w:color="auto"/>
        <w:right w:val="none" w:sz="0" w:space="0" w:color="auto"/>
      </w:divBdr>
    </w:div>
    <w:div w:id="1313438341">
      <w:bodyDiv w:val="1"/>
      <w:marLeft w:val="0"/>
      <w:marRight w:val="0"/>
      <w:marTop w:val="0"/>
      <w:marBottom w:val="0"/>
      <w:divBdr>
        <w:top w:val="none" w:sz="0" w:space="0" w:color="auto"/>
        <w:left w:val="none" w:sz="0" w:space="0" w:color="auto"/>
        <w:bottom w:val="none" w:sz="0" w:space="0" w:color="auto"/>
        <w:right w:val="none" w:sz="0" w:space="0" w:color="auto"/>
      </w:divBdr>
    </w:div>
    <w:div w:id="1368606348">
      <w:bodyDiv w:val="1"/>
      <w:marLeft w:val="0"/>
      <w:marRight w:val="0"/>
      <w:marTop w:val="0"/>
      <w:marBottom w:val="0"/>
      <w:divBdr>
        <w:top w:val="none" w:sz="0" w:space="0" w:color="auto"/>
        <w:left w:val="none" w:sz="0" w:space="0" w:color="auto"/>
        <w:bottom w:val="none" w:sz="0" w:space="0" w:color="auto"/>
        <w:right w:val="none" w:sz="0" w:space="0" w:color="auto"/>
      </w:divBdr>
    </w:div>
    <w:div w:id="1521432972">
      <w:bodyDiv w:val="1"/>
      <w:marLeft w:val="0"/>
      <w:marRight w:val="0"/>
      <w:marTop w:val="0"/>
      <w:marBottom w:val="0"/>
      <w:divBdr>
        <w:top w:val="none" w:sz="0" w:space="0" w:color="auto"/>
        <w:left w:val="none" w:sz="0" w:space="0" w:color="auto"/>
        <w:bottom w:val="none" w:sz="0" w:space="0" w:color="auto"/>
        <w:right w:val="none" w:sz="0" w:space="0" w:color="auto"/>
      </w:divBdr>
    </w:div>
    <w:div w:id="1636914119">
      <w:bodyDiv w:val="1"/>
      <w:marLeft w:val="0"/>
      <w:marRight w:val="0"/>
      <w:marTop w:val="0"/>
      <w:marBottom w:val="0"/>
      <w:divBdr>
        <w:top w:val="none" w:sz="0" w:space="0" w:color="auto"/>
        <w:left w:val="none" w:sz="0" w:space="0" w:color="auto"/>
        <w:bottom w:val="none" w:sz="0" w:space="0" w:color="auto"/>
        <w:right w:val="none" w:sz="0" w:space="0" w:color="auto"/>
      </w:divBdr>
    </w:div>
    <w:div w:id="1880698975">
      <w:bodyDiv w:val="1"/>
      <w:marLeft w:val="0"/>
      <w:marRight w:val="0"/>
      <w:marTop w:val="0"/>
      <w:marBottom w:val="0"/>
      <w:divBdr>
        <w:top w:val="none" w:sz="0" w:space="0" w:color="auto"/>
        <w:left w:val="none" w:sz="0" w:space="0" w:color="auto"/>
        <w:bottom w:val="none" w:sz="0" w:space="0" w:color="auto"/>
        <w:right w:val="none" w:sz="0" w:space="0" w:color="auto"/>
      </w:divBdr>
    </w:div>
    <w:div w:id="19698935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A5464-2A2C-4FCF-A693-6FA417FE8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1457</TotalTime>
  <Pages>14</Pages>
  <Words>821</Words>
  <Characters>4683</Characters>
  <Application>Microsoft Office Word</Application>
  <DocSecurity>0</DocSecurity>
  <Lines>39</Lines>
  <Paragraphs>10</Paragraphs>
  <ScaleCrop>false</ScaleCrop>
  <Company>Micorosoft</Company>
  <LinksUpToDate>false</LinksUpToDate>
  <CharactersWithSpaces>5494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Micorosoft</dc:creator>
  <cp:lastModifiedBy>微软用户</cp:lastModifiedBy>
  <cp:revision>177</cp:revision>
  <cp:lastPrinted>2022-07-19T07:41:00Z</cp:lastPrinted>
  <dcterms:created xsi:type="dcterms:W3CDTF">2022-07-06T08:10:00Z</dcterms:created>
  <dcterms:modified xsi:type="dcterms:W3CDTF">2023-01-06T08:17:00Z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8F7F5F38700648C7A30D7823702D43F7</vt:lpwstr>
  </property>
</Properties>
</file>